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77E4FAB1" w14:textId="12425BCD" w:rsidR="004E030E" w:rsidRDefault="0000000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BD0544">
        <w:rPr>
          <w:rFonts w:ascii="Arial" w:hAnsi="Arial" w:cs="Arial"/>
          <w:b/>
          <w:bCs/>
        </w:rPr>
        <w:t>UAB Vilniaus kogeneracinė jėgainė</w:t>
      </w:r>
      <w:r w:rsidRPr="00BD0544">
        <w:rPr>
          <w:rFonts w:ascii="Arial" w:hAnsi="Arial" w:cs="Arial"/>
        </w:rPr>
        <w:t>, įregistruota ir veikianti uždaroji akcinė bendrovė, juridinio asmens kodas 303782367, PVM mokėtojo kodas LT100009225717</w:t>
      </w:r>
      <w:r w:rsidRPr="00D150A3">
        <w:rPr>
          <w:rFonts w:ascii="Arial" w:hAnsi="Arial" w:cs="Arial"/>
        </w:rPr>
        <w:t xml:space="preserve">,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Default="001C3BF6" w:rsidP="001C3BF6">
      <w:pPr>
        <w:spacing w:after="60"/>
        <w:jc w:val="both"/>
        <w:rPr>
          <w:rFonts w:ascii="Arial" w:hAnsi="Arial" w:cs="Arial"/>
          <w:i/>
        </w:rPr>
      </w:pPr>
    </w:p>
    <w:p w14:paraId="73B1FB72" w14:textId="08569DE4" w:rsidR="00BD0544" w:rsidRPr="00DC4517" w:rsidRDefault="00BD0544" w:rsidP="00BD0544">
      <w:pPr>
        <w:spacing w:line="259" w:lineRule="auto"/>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79CED702" w14:textId="0B73184B" w:rsidR="001C3BF6" w:rsidRDefault="0000000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282A15E6" w14:textId="77777777" w:rsidR="001C3BF6" w:rsidRDefault="001C3BF6" w:rsidP="001C3BF6">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196DED6" w14:textId="07BBEBE7" w:rsidR="001C3BF6" w:rsidRDefault="00000000"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Content>
          <w:r w:rsidR="001C3BF6">
            <w:rPr>
              <w:rStyle w:val="Strong"/>
              <w:rFonts w:ascii="Arial" w:hAnsi="Arial" w:cs="Arial"/>
              <w:color w:val="333333"/>
            </w:rPr>
            <w:t>[Vardas, pavardė]</w:t>
          </w:r>
        </w:sdtContent>
      </w:sdt>
      <w:r w:rsidR="001C3BF6" w:rsidRPr="00EC0B49">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vykdantis individualią veiklą pagal </w:t>
      </w:r>
      <w:r w:rsidR="001C3BF6" w:rsidRPr="00EC0B49">
        <w:rPr>
          <w:rFonts w:ascii="Arial" w:hAnsi="Arial" w:cs="Arial"/>
          <w:i/>
          <w:iCs/>
        </w:rPr>
        <w:t>pažymą</w:t>
      </w:r>
      <w:r w:rsidR="001C3BF6" w:rsidRPr="00EC0B49">
        <w:rPr>
          <w:rFonts w:ascii="Arial" w:hAnsi="Arial" w:cs="Arial"/>
        </w:rPr>
        <w:t xml:space="preserve"> / </w:t>
      </w:r>
      <w:r w:rsidR="001C3BF6" w:rsidRPr="00EC0B49">
        <w:rPr>
          <w:rFonts w:ascii="Arial" w:hAnsi="Arial" w:cs="Arial"/>
          <w:i/>
          <w:iCs/>
        </w:rPr>
        <w:t>verslo</w:t>
      </w:r>
      <w:r w:rsidR="001C3BF6" w:rsidRPr="00EC0B49">
        <w:rPr>
          <w:rFonts w:ascii="Arial" w:hAnsi="Arial" w:cs="Arial"/>
        </w:rPr>
        <w:t xml:space="preserve"> </w:t>
      </w:r>
      <w:r w:rsidR="001C3BF6" w:rsidRPr="00EC0B49">
        <w:rPr>
          <w:rFonts w:ascii="Arial" w:hAnsi="Arial" w:cs="Arial"/>
          <w:i/>
          <w:iCs/>
        </w:rPr>
        <w:t>liudijimą</w:t>
      </w:r>
      <w:r w:rsidR="001C3BF6" w:rsidRPr="00EC0B49">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(toliau – </w:t>
      </w:r>
      <w:r w:rsidR="00770D66">
        <w:rPr>
          <w:rFonts w:ascii="Arial" w:hAnsi="Arial" w:cs="Arial"/>
          <w:b/>
          <w:bCs/>
        </w:rPr>
        <w:t>T</w:t>
      </w:r>
      <w:r w:rsidR="001C3BF6" w:rsidRPr="00DE4DA4">
        <w:rPr>
          <w:rFonts w:ascii="Arial" w:hAnsi="Arial" w:cs="Arial"/>
          <w:b/>
          <w:bCs/>
        </w:rPr>
        <w:t>eikėjas</w:t>
      </w:r>
      <w:r w:rsidR="001C3BF6" w:rsidRPr="00EC0B49">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6526EDD8"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 xml:space="preserve">sąlygomis </w:t>
      </w:r>
      <w:r w:rsidR="006239B3">
        <w:rPr>
          <w:rFonts w:ascii="Arial" w:hAnsi="Arial" w:cs="Arial"/>
        </w:rPr>
        <w:t>perduoti</w:t>
      </w:r>
      <w:r w:rsidR="00406A3E" w:rsidRPr="00811943">
        <w:rPr>
          <w:rFonts w:ascii="Arial" w:hAnsi="Arial" w:cs="Arial"/>
        </w:rPr>
        <w:t xml:space="preserve"> Klientui</w:t>
      </w:r>
      <w:r w:rsidR="004A72CE" w:rsidRPr="004A72CE">
        <w:t xml:space="preserve"> </w:t>
      </w:r>
      <w:r w:rsidR="004A72CE" w:rsidRPr="004A72CE">
        <w:rPr>
          <w:rFonts w:ascii="Arial" w:hAnsi="Arial" w:cs="Arial"/>
        </w:rPr>
        <w:t>(2025-VKJ-330) Kuro laboratorijos įrangos eksploatacin</w:t>
      </w:r>
      <w:r w:rsidR="004A72CE">
        <w:rPr>
          <w:rFonts w:ascii="Arial" w:hAnsi="Arial" w:cs="Arial"/>
        </w:rPr>
        <w:t>e</w:t>
      </w:r>
      <w:r w:rsidR="004A72CE" w:rsidRPr="004A72CE">
        <w:rPr>
          <w:rFonts w:ascii="Arial" w:hAnsi="Arial" w:cs="Arial"/>
        </w:rPr>
        <w:t>s medžiag</w:t>
      </w:r>
      <w:r w:rsidR="004A72CE">
        <w:rPr>
          <w:rFonts w:ascii="Arial" w:hAnsi="Arial" w:cs="Arial"/>
        </w:rPr>
        <w:t>as (toliau – Prekės)</w:t>
      </w:r>
      <w:r w:rsidR="006239B3">
        <w:rPr>
          <w:rFonts w:ascii="Arial" w:hAnsi="Arial" w:cs="Arial"/>
        </w:rPr>
        <w:t xml:space="preserve"> ir suteikti </w:t>
      </w:r>
      <w:r w:rsidR="004A72CE" w:rsidRPr="004A72CE">
        <w:rPr>
          <w:rFonts w:ascii="Arial" w:hAnsi="Arial" w:cs="Arial"/>
        </w:rPr>
        <w:t>aptarnavimo</w:t>
      </w:r>
      <w:r w:rsidR="004A72CE">
        <w:rPr>
          <w:rFonts w:ascii="Arial" w:hAnsi="Arial" w:cs="Arial"/>
        </w:rPr>
        <w:t xml:space="preserve"> </w:t>
      </w:r>
      <w:r w:rsidR="004A72CE" w:rsidRPr="004A72CE">
        <w:rPr>
          <w:rFonts w:ascii="Arial" w:hAnsi="Arial" w:cs="Arial"/>
        </w:rPr>
        <w:t xml:space="preserve">ir </w:t>
      </w:r>
      <w:r w:rsidR="001951FC" w:rsidRPr="004A72CE">
        <w:rPr>
          <w:rFonts w:ascii="Arial" w:hAnsi="Arial" w:cs="Arial"/>
        </w:rPr>
        <w:t xml:space="preserve"> </w:t>
      </w:r>
      <w:sdt>
        <w:sdtPr>
          <w:rPr>
            <w:rStyle w:val="Strong"/>
            <w:rFonts w:ascii="Arial" w:hAnsi="Arial" w:cs="Arial"/>
            <w:color w:val="333333"/>
          </w:rPr>
          <w:id w:val="-1957562485"/>
          <w:placeholder>
            <w:docPart w:val="DA27F1D834374C8DA40C1527D9EDA802"/>
          </w:placeholder>
        </w:sdtPr>
        <w:sdtContent>
          <w:r w:rsidR="004A72CE" w:rsidRPr="004A72CE">
            <w:rPr>
              <w:rStyle w:val="Strong"/>
              <w:rFonts w:ascii="Arial" w:hAnsi="Arial" w:cs="Arial"/>
              <w:b w:val="0"/>
              <w:bCs w:val="0"/>
              <w:color w:val="333333"/>
            </w:rPr>
            <w:t>remonto</w:t>
          </w:r>
        </w:sdtContent>
      </w:sdt>
      <w:r w:rsidR="0035370A" w:rsidRPr="00811943">
        <w:rPr>
          <w:rFonts w:ascii="Arial" w:hAnsi="Arial" w:cs="Arial"/>
        </w:rPr>
        <w:t xml:space="preserve"> paslaugas </w:t>
      </w:r>
      <w:r w:rsidR="00EB6EEA" w:rsidRPr="00811943">
        <w:rPr>
          <w:rFonts w:ascii="Arial" w:hAnsi="Arial" w:cs="Arial"/>
        </w:rPr>
        <w:t xml:space="preserve">(toliau – </w:t>
      </w:r>
      <w:r w:rsidR="00EB6EEA" w:rsidRPr="00F40F33">
        <w:rPr>
          <w:rFonts w:ascii="Arial" w:hAnsi="Arial" w:cs="Arial"/>
        </w:rPr>
        <w:t>Paslaugos)</w:t>
      </w:r>
      <w:r w:rsidR="003B038A" w:rsidRPr="00F40F33">
        <w:rPr>
          <w:rFonts w:ascii="Arial" w:hAnsi="Arial" w:cs="Arial"/>
          <w:i/>
        </w:rPr>
        <w:t>,</w:t>
      </w:r>
      <w:r w:rsidR="003B038A" w:rsidRPr="00F40F33">
        <w:rPr>
          <w:rFonts w:ascii="Arial" w:hAnsi="Arial" w:cs="Arial"/>
        </w:rPr>
        <w:t xml:space="preserve"> </w:t>
      </w:r>
      <w:r w:rsidR="00406A3E" w:rsidRPr="00F40F33">
        <w:rPr>
          <w:rFonts w:ascii="Arial" w:hAnsi="Arial" w:cs="Arial"/>
        </w:rPr>
        <w:t xml:space="preserve">o </w:t>
      </w:r>
      <w:r w:rsidR="00406A3E" w:rsidRPr="00811943">
        <w:rPr>
          <w:rFonts w:ascii="Arial" w:hAnsi="Arial" w:cs="Arial"/>
        </w:rPr>
        <w:t>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Sutarties SD</w:t>
      </w:r>
      <w:r w:rsidR="00521D99" w:rsidRPr="00D10E3B">
        <w:rPr>
          <w:rFonts w:ascii="Arial" w:hAnsi="Arial" w:cs="Arial"/>
        </w:rPr>
        <w:t xml:space="preserve"> priede</w:t>
      </w:r>
      <w:r w:rsidR="00D10E3B">
        <w:rPr>
          <w:rFonts w:ascii="Arial" w:hAnsi="Arial" w:cs="Arial"/>
        </w:rPr>
        <w:t xml:space="preserve"> Nr. 3</w:t>
      </w:r>
      <w:r w:rsidR="00521D99" w:rsidRPr="00811943">
        <w:rPr>
          <w:rFonts w:ascii="Arial" w:hAnsi="Arial" w:cs="Arial"/>
        </w:rPr>
        <w:t xml:space="preserv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0FD95DE1" w14:textId="0DEF4094" w:rsidR="00B65455" w:rsidRDefault="005314AD" w:rsidP="00AA5469">
      <w:pPr>
        <w:pStyle w:val="ListParagraph"/>
        <w:numPr>
          <w:ilvl w:val="2"/>
          <w:numId w:val="6"/>
        </w:numPr>
        <w:spacing w:after="60"/>
        <w:ind w:left="1134" w:hanging="567"/>
        <w:jc w:val="both"/>
        <w:rPr>
          <w:rFonts w:ascii="Arial" w:hAnsi="Arial" w:cs="Arial"/>
        </w:rPr>
      </w:pPr>
      <w:r w:rsidRPr="00D47084">
        <w:rPr>
          <w:rFonts w:ascii="Arial" w:hAnsi="Arial" w:cs="Arial"/>
        </w:rPr>
        <w:t xml:space="preserve">Paslaugų </w:t>
      </w:r>
      <w:r w:rsidR="00AA5469">
        <w:rPr>
          <w:rFonts w:ascii="Arial" w:hAnsi="Arial" w:cs="Arial"/>
        </w:rPr>
        <w:t xml:space="preserve">ir Prekių </w:t>
      </w:r>
      <w:r w:rsidRPr="00D47084">
        <w:rPr>
          <w:rFonts w:ascii="Arial" w:hAnsi="Arial" w:cs="Arial"/>
        </w:rPr>
        <w:t xml:space="preserve">kaina </w:t>
      </w:r>
      <w:r w:rsidR="00AA5469">
        <w:rPr>
          <w:rFonts w:ascii="Arial" w:hAnsi="Arial" w:cs="Arial"/>
        </w:rPr>
        <w:t>40 000,00</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AA5469">
        <w:rPr>
          <w:rFonts w:ascii="Arial" w:hAnsi="Arial" w:cs="Arial"/>
        </w:rPr>
        <w:t>keturiasdešimt tūkstančių eurų nulis euro centų</w:t>
      </w:r>
      <w:r w:rsidR="0072095D" w:rsidRPr="00D47084">
        <w:rPr>
          <w:rFonts w:ascii="Arial" w:hAnsi="Arial" w:cs="Arial"/>
        </w:rPr>
        <w:t>)</w:t>
      </w:r>
      <w:r w:rsidR="000E72D8" w:rsidRPr="00D47084">
        <w:rPr>
          <w:rFonts w:ascii="Arial" w:hAnsi="Arial" w:cs="Arial"/>
        </w:rPr>
        <w:t>,</w:t>
      </w:r>
      <w:r w:rsidR="0072095D" w:rsidRPr="00D47084">
        <w:rPr>
          <w:rFonts w:ascii="Arial" w:hAnsi="Arial" w:cs="Arial"/>
        </w:rPr>
        <w:t xml:space="preserve"> neįskaitant PVM</w:t>
      </w:r>
      <w:r w:rsidR="00AA5469">
        <w:rPr>
          <w:rFonts w:ascii="Arial" w:hAnsi="Arial" w:cs="Arial"/>
        </w:rPr>
        <w:t xml:space="preserve"> </w:t>
      </w:r>
      <w:r w:rsidR="00AA5469" w:rsidRPr="00AA5469">
        <w:rPr>
          <w:rFonts w:ascii="Arial" w:hAnsi="Arial" w:cs="Arial"/>
          <w:i/>
          <w:iCs/>
          <w:color w:val="FF0000"/>
        </w:rPr>
        <w:t>(taikoma I objekto daliai)</w:t>
      </w:r>
      <w:r w:rsidR="00AA5469">
        <w:rPr>
          <w:rFonts w:ascii="Arial" w:hAnsi="Arial" w:cs="Arial"/>
        </w:rPr>
        <w:t xml:space="preserve"> </w:t>
      </w:r>
    </w:p>
    <w:p w14:paraId="28FC6CE4" w14:textId="1F2A3DE5" w:rsidR="00F4745C" w:rsidRPr="00F4745C" w:rsidRDefault="00F4745C" w:rsidP="00F4745C">
      <w:pPr>
        <w:pStyle w:val="ListParagraph"/>
        <w:numPr>
          <w:ilvl w:val="2"/>
          <w:numId w:val="6"/>
        </w:numPr>
        <w:spacing w:after="60"/>
        <w:ind w:left="1134" w:hanging="567"/>
        <w:jc w:val="both"/>
        <w:rPr>
          <w:rFonts w:ascii="Arial" w:hAnsi="Arial" w:cs="Arial"/>
        </w:rPr>
      </w:pPr>
      <w:r w:rsidRPr="00D47084">
        <w:rPr>
          <w:rFonts w:ascii="Arial" w:hAnsi="Arial" w:cs="Arial"/>
        </w:rPr>
        <w:t xml:space="preserve">Paslaugų </w:t>
      </w:r>
      <w:r>
        <w:rPr>
          <w:rFonts w:ascii="Arial" w:hAnsi="Arial" w:cs="Arial"/>
        </w:rPr>
        <w:t xml:space="preserve">ir Prekių </w:t>
      </w:r>
      <w:r w:rsidRPr="00D47084">
        <w:rPr>
          <w:rFonts w:ascii="Arial" w:hAnsi="Arial" w:cs="Arial"/>
        </w:rPr>
        <w:t xml:space="preserve">kaina </w:t>
      </w:r>
      <w:r>
        <w:rPr>
          <w:rFonts w:ascii="Arial" w:hAnsi="Arial" w:cs="Arial"/>
        </w:rPr>
        <w:t>79 000,00</w:t>
      </w:r>
      <w:r w:rsidRPr="00D47084">
        <w:rPr>
          <w:rFonts w:ascii="Arial" w:hAnsi="Arial" w:cs="Arial"/>
        </w:rPr>
        <w:t xml:space="preserve"> EUR (</w:t>
      </w:r>
      <w:r>
        <w:rPr>
          <w:rFonts w:ascii="Arial" w:hAnsi="Arial" w:cs="Arial"/>
        </w:rPr>
        <w:t>septyniasdešimt devyni tūkstančiai eurų nulis euro centų</w:t>
      </w:r>
      <w:r w:rsidRPr="00D47084">
        <w:rPr>
          <w:rFonts w:ascii="Arial" w:hAnsi="Arial" w:cs="Arial"/>
        </w:rPr>
        <w:t>), neįskaitant PVM</w:t>
      </w:r>
      <w:r>
        <w:rPr>
          <w:rFonts w:ascii="Arial" w:hAnsi="Arial" w:cs="Arial"/>
        </w:rPr>
        <w:t xml:space="preserve"> </w:t>
      </w:r>
      <w:r w:rsidRPr="00AA5469">
        <w:rPr>
          <w:rFonts w:ascii="Arial" w:hAnsi="Arial" w:cs="Arial"/>
          <w:i/>
          <w:iCs/>
          <w:color w:val="FF0000"/>
        </w:rPr>
        <w:t>(taikoma I</w:t>
      </w:r>
      <w:r>
        <w:rPr>
          <w:rFonts w:ascii="Arial" w:hAnsi="Arial" w:cs="Arial"/>
          <w:i/>
          <w:iCs/>
          <w:color w:val="FF0000"/>
        </w:rPr>
        <w:t>I</w:t>
      </w:r>
      <w:r w:rsidRPr="00AA5469">
        <w:rPr>
          <w:rFonts w:ascii="Arial" w:hAnsi="Arial" w:cs="Arial"/>
          <w:i/>
          <w:iCs/>
          <w:color w:val="FF0000"/>
        </w:rPr>
        <w:t xml:space="preserve"> objekto daliai)</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 xml:space="preserve">PVM </w:t>
      </w:r>
      <w:r w:rsidR="002A1840" w:rsidRPr="00DA5C00">
        <w:rPr>
          <w:rFonts w:ascii="Arial" w:hAnsi="Arial" w:cs="Arial"/>
        </w:rPr>
        <w:lastRenderedPageBreak/>
        <w:t>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246AF514"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317E03">
        <w:rPr>
          <w:rFonts w:ascii="Arial" w:hAnsi="Arial" w:cs="Arial"/>
        </w:rPr>
        <w:t>40 000,00</w:t>
      </w:r>
      <w:r w:rsidRPr="6C33F73A">
        <w:rPr>
          <w:rFonts w:ascii="Arial" w:hAnsi="Arial" w:cs="Arial"/>
        </w:rPr>
        <w:t xml:space="preserve"> EUR (</w:t>
      </w:r>
      <w:r w:rsidR="00317E03">
        <w:rPr>
          <w:rFonts w:ascii="Arial" w:hAnsi="Arial" w:cs="Arial"/>
        </w:rPr>
        <w:t>keturiasdešimt tūkstančių eurų nulis euro centų</w:t>
      </w:r>
      <w:r w:rsidRPr="6C33F73A">
        <w:rPr>
          <w:rFonts w:ascii="Arial" w:hAnsi="Arial" w:cs="Arial"/>
        </w:rPr>
        <w:t>), be PVM</w:t>
      </w:r>
      <w:r w:rsidR="00317E03">
        <w:rPr>
          <w:rFonts w:ascii="Arial" w:hAnsi="Arial" w:cs="Arial"/>
        </w:rPr>
        <w:t xml:space="preserve"> </w:t>
      </w:r>
      <w:r w:rsidR="00317E03" w:rsidRPr="00AA5469">
        <w:rPr>
          <w:rFonts w:ascii="Arial" w:hAnsi="Arial" w:cs="Arial"/>
          <w:i/>
          <w:iCs/>
          <w:color w:val="FF0000"/>
        </w:rPr>
        <w:t>(taikoma I objekto daliai)</w:t>
      </w:r>
      <w:r w:rsidRPr="6C33F73A">
        <w:rPr>
          <w:rFonts w:ascii="Arial" w:hAnsi="Arial" w:cs="Arial"/>
        </w:rPr>
        <w:t>.</w:t>
      </w:r>
    </w:p>
    <w:p w14:paraId="196CE2D9" w14:textId="477AC2A9" w:rsidR="000C5062" w:rsidRDefault="00F4745C" w:rsidP="000C5062">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Pr>
          <w:rFonts w:ascii="Arial" w:hAnsi="Arial" w:cs="Arial"/>
        </w:rPr>
        <w:t>79 000,00</w:t>
      </w:r>
      <w:r w:rsidRPr="00D47084">
        <w:rPr>
          <w:rFonts w:ascii="Arial" w:hAnsi="Arial" w:cs="Arial"/>
        </w:rPr>
        <w:t xml:space="preserve"> EUR (</w:t>
      </w:r>
      <w:r>
        <w:rPr>
          <w:rFonts w:ascii="Arial" w:hAnsi="Arial" w:cs="Arial"/>
        </w:rPr>
        <w:t>septyniasdešimt devyni tūkstančiai eurų nulis euro centų</w:t>
      </w:r>
      <w:r w:rsidRPr="00D47084">
        <w:rPr>
          <w:rFonts w:ascii="Arial" w:hAnsi="Arial" w:cs="Arial"/>
        </w:rPr>
        <w:t>)</w:t>
      </w:r>
      <w:r w:rsidRPr="6C33F73A">
        <w:rPr>
          <w:rFonts w:ascii="Arial" w:hAnsi="Arial" w:cs="Arial"/>
        </w:rPr>
        <w:t>, be PVM</w:t>
      </w:r>
      <w:r>
        <w:rPr>
          <w:rFonts w:ascii="Arial" w:hAnsi="Arial" w:cs="Arial"/>
        </w:rPr>
        <w:t xml:space="preserve"> </w:t>
      </w:r>
      <w:r w:rsidRPr="00AA5469">
        <w:rPr>
          <w:rFonts w:ascii="Arial" w:hAnsi="Arial" w:cs="Arial"/>
          <w:i/>
          <w:iCs/>
          <w:color w:val="FF0000"/>
        </w:rPr>
        <w:t>(taikoma I</w:t>
      </w:r>
      <w:r w:rsidR="001F1539">
        <w:rPr>
          <w:rFonts w:ascii="Arial" w:hAnsi="Arial" w:cs="Arial"/>
          <w:i/>
          <w:iCs/>
          <w:color w:val="FF0000"/>
        </w:rPr>
        <w:t>I</w:t>
      </w:r>
      <w:r w:rsidRPr="00AA5469">
        <w:rPr>
          <w:rFonts w:ascii="Arial" w:hAnsi="Arial" w:cs="Arial"/>
          <w:i/>
          <w:iCs/>
          <w:color w:val="FF0000"/>
        </w:rPr>
        <w:t xml:space="preserve"> objekto daliai)</w:t>
      </w:r>
      <w:r w:rsidRPr="6C33F73A">
        <w:rPr>
          <w:rFonts w:ascii="Arial" w:hAnsi="Arial" w:cs="Arial"/>
        </w:rPr>
        <w:t>.</w:t>
      </w:r>
    </w:p>
    <w:p w14:paraId="6AA4D331" w14:textId="77777777" w:rsidR="000C5062" w:rsidRDefault="00813835" w:rsidP="000C5062">
      <w:pPr>
        <w:pStyle w:val="ListParagraph"/>
        <w:numPr>
          <w:ilvl w:val="1"/>
          <w:numId w:val="6"/>
        </w:numPr>
        <w:spacing w:after="60"/>
        <w:ind w:left="567" w:hanging="567"/>
        <w:jc w:val="both"/>
        <w:rPr>
          <w:rFonts w:ascii="Arial" w:hAnsi="Arial" w:cs="Arial"/>
        </w:rPr>
      </w:pPr>
      <w:r w:rsidRPr="000C5062">
        <w:rPr>
          <w:rFonts w:ascii="Arial" w:hAnsi="Arial" w:cs="Arial"/>
        </w:rPr>
        <w:t xml:space="preserve">Vadovaujantis </w:t>
      </w:r>
      <w:r w:rsidR="000861E4" w:rsidRPr="000C5062">
        <w:rPr>
          <w:rFonts w:ascii="Arial" w:hAnsi="Arial" w:cs="Arial"/>
        </w:rPr>
        <w:t>Metodika</w:t>
      </w:r>
      <w:r w:rsidRPr="000C5062">
        <w:rPr>
          <w:rFonts w:ascii="Arial" w:hAnsi="Arial" w:cs="Arial"/>
        </w:rPr>
        <w:t>, taikomas kainos apskaičiavimo būdas –</w:t>
      </w:r>
      <w:r w:rsidR="00FB3C22" w:rsidRPr="000C5062">
        <w:rPr>
          <w:rFonts w:ascii="Arial" w:hAnsi="Arial" w:cs="Arial"/>
        </w:rPr>
        <w:t xml:space="preserve"> </w:t>
      </w:r>
      <w:r w:rsidR="00C55D23" w:rsidRPr="000C5062">
        <w:rPr>
          <w:rFonts w:ascii="Arial" w:hAnsi="Arial" w:cs="Arial"/>
        </w:rPr>
        <w:t xml:space="preserve">fiksuotas įkainis </w:t>
      </w:r>
      <w:r w:rsidR="008E1386" w:rsidRPr="000C5062">
        <w:rPr>
          <w:rFonts w:ascii="Arial" w:hAnsi="Arial" w:cs="Arial"/>
        </w:rPr>
        <w:t>P</w:t>
      </w:r>
      <w:r w:rsidR="00C55D23" w:rsidRPr="000C5062">
        <w:rPr>
          <w:rFonts w:ascii="Arial" w:hAnsi="Arial" w:cs="Arial"/>
        </w:rPr>
        <w:t xml:space="preserve">aslaugoms ir </w:t>
      </w:r>
      <w:r w:rsidR="008E1386" w:rsidRPr="000C5062">
        <w:rPr>
          <w:rFonts w:ascii="Arial" w:hAnsi="Arial" w:cs="Arial"/>
        </w:rPr>
        <w:t>P</w:t>
      </w:r>
      <w:r w:rsidR="00C55D23" w:rsidRPr="000C5062">
        <w:rPr>
          <w:rFonts w:ascii="Arial" w:hAnsi="Arial" w:cs="Arial"/>
        </w:rPr>
        <w:t xml:space="preserve">rekėms su 10 % </w:t>
      </w:r>
      <w:r w:rsidR="00E153F2" w:rsidRPr="000C5062">
        <w:rPr>
          <w:rFonts w:ascii="Arial" w:hAnsi="Arial" w:cs="Arial"/>
        </w:rPr>
        <w:t>S</w:t>
      </w:r>
      <w:r w:rsidR="00C55D23" w:rsidRPr="000C5062">
        <w:rPr>
          <w:rFonts w:ascii="Arial" w:hAnsi="Arial" w:cs="Arial"/>
        </w:rPr>
        <w:t xml:space="preserve">usijusioms paslaugoms ir prekėms įsigyti. </w:t>
      </w:r>
    </w:p>
    <w:p w14:paraId="33139AB0" w14:textId="77777777" w:rsidR="000C5062" w:rsidRPr="000C5062" w:rsidRDefault="00090BE7" w:rsidP="000C5062">
      <w:pPr>
        <w:pStyle w:val="ListParagraph"/>
        <w:numPr>
          <w:ilvl w:val="1"/>
          <w:numId w:val="6"/>
        </w:numPr>
        <w:spacing w:after="60"/>
        <w:ind w:left="567" w:hanging="567"/>
        <w:jc w:val="both"/>
        <w:rPr>
          <w:rFonts w:ascii="Arial" w:hAnsi="Arial" w:cs="Arial"/>
        </w:rPr>
      </w:pPr>
      <w:r w:rsidRPr="000C5062">
        <w:rPr>
          <w:rFonts w:ascii="Arial" w:hAnsi="Arial" w:cs="Arial"/>
          <w:iCs/>
          <w:color w:val="000000" w:themeColor="text1"/>
        </w:rPr>
        <w:t xml:space="preserve">Paslaugų ir (ar) </w:t>
      </w:r>
      <w:r w:rsidR="0018693D" w:rsidRPr="000C5062">
        <w:rPr>
          <w:rFonts w:ascii="Arial" w:hAnsi="Arial" w:cs="Arial"/>
          <w:iCs/>
          <w:color w:val="000000" w:themeColor="text1"/>
        </w:rPr>
        <w:t xml:space="preserve">Prekių įkainiai gali būti mažinami bet kuriuo Sutarties galiojimo metu, siekiant racionalaus lėšų naudojimo. Dėl </w:t>
      </w:r>
      <w:r w:rsidRPr="000C5062">
        <w:rPr>
          <w:rFonts w:ascii="Arial" w:hAnsi="Arial" w:cs="Arial"/>
          <w:iCs/>
          <w:color w:val="000000" w:themeColor="text1"/>
        </w:rPr>
        <w:t xml:space="preserve">Paslaugų ir (ar) </w:t>
      </w:r>
      <w:r w:rsidR="0018693D" w:rsidRPr="000C5062">
        <w:rPr>
          <w:rFonts w:ascii="Arial" w:hAnsi="Arial" w:cs="Arial"/>
          <w:iCs/>
          <w:color w:val="000000" w:themeColor="text1"/>
        </w:rPr>
        <w:t xml:space="preserve">Prekių įkainių mažinimo, pasirašomas susitarimas, kuriame užfiksuojami peržiūrėti (sumažinti) </w:t>
      </w:r>
      <w:r w:rsidRPr="000C5062">
        <w:rPr>
          <w:rFonts w:ascii="Arial" w:hAnsi="Arial" w:cs="Arial"/>
          <w:iCs/>
          <w:color w:val="000000" w:themeColor="text1"/>
        </w:rPr>
        <w:t xml:space="preserve">Paslaugų ir (ar) </w:t>
      </w:r>
      <w:r w:rsidR="0018693D" w:rsidRPr="000C5062">
        <w:rPr>
          <w:rFonts w:ascii="Arial" w:hAnsi="Arial" w:cs="Arial"/>
          <w:iCs/>
          <w:color w:val="000000" w:themeColor="text1"/>
        </w:rPr>
        <w:t>Prekių įkainiai, šių įkainių įsigaliojimo momentas ir kita aktuali informacija</w:t>
      </w:r>
      <w:r w:rsidR="0015530D" w:rsidRPr="000C5062">
        <w:rPr>
          <w:rFonts w:ascii="Arial" w:hAnsi="Arial" w:cs="Arial"/>
          <w:iCs/>
          <w:color w:val="000000" w:themeColor="text1"/>
        </w:rPr>
        <w:t>.</w:t>
      </w:r>
    </w:p>
    <w:p w14:paraId="74546817" w14:textId="15586054" w:rsidR="000C5062" w:rsidRDefault="0081517B" w:rsidP="000C5062">
      <w:pPr>
        <w:pStyle w:val="ListParagraph"/>
        <w:numPr>
          <w:ilvl w:val="1"/>
          <w:numId w:val="6"/>
        </w:numPr>
        <w:spacing w:after="60"/>
        <w:ind w:left="567" w:hanging="567"/>
        <w:jc w:val="both"/>
        <w:rPr>
          <w:rFonts w:ascii="Arial" w:hAnsi="Arial" w:cs="Arial"/>
        </w:rPr>
      </w:pPr>
      <w:r w:rsidRPr="000C5062">
        <w:rPr>
          <w:rFonts w:ascii="Arial" w:hAnsi="Arial" w:cs="Arial"/>
        </w:rPr>
        <w:t xml:space="preserve">Šioje Sutartyje Pradinės sutarties vertė yra lygi </w:t>
      </w:r>
      <w:r w:rsidRPr="000C5062">
        <w:rPr>
          <w:rFonts w:ascii="Arial" w:hAnsi="Arial" w:cs="Arial"/>
          <w:b/>
          <w:bCs/>
        </w:rPr>
        <w:t>maksimaliai Pirkimui skirtai lėšų sumai be PVM</w:t>
      </w:r>
      <w:r w:rsidRPr="000C5062">
        <w:rPr>
          <w:rFonts w:ascii="Arial" w:hAnsi="Arial" w:cs="Arial"/>
        </w:rPr>
        <w:t xml:space="preserve"> pirkimo dokumentuose ir Sutartyje nurodytų Paslaugų ir (ar) Prekių įsigijimui Teikėjo Pasiūlyme nurodytais įkainiais be PVM. Klientas perka Paslaugas ir (ar) Prekes pagal poreikį </w:t>
      </w:r>
      <w:r w:rsidR="00D10E3B" w:rsidRPr="000C5062">
        <w:rPr>
          <w:rFonts w:ascii="Arial" w:hAnsi="Arial" w:cs="Arial"/>
        </w:rPr>
        <w:t xml:space="preserve">Sutarties SD </w:t>
      </w:r>
      <w:r w:rsidRPr="000C5062">
        <w:rPr>
          <w:rFonts w:ascii="Arial" w:hAnsi="Arial" w:cs="Arial"/>
        </w:rPr>
        <w:t xml:space="preserve">priede Nr. </w:t>
      </w:r>
      <w:r w:rsidR="00D10E3B" w:rsidRPr="000C5062">
        <w:rPr>
          <w:rFonts w:ascii="Arial" w:hAnsi="Arial" w:cs="Arial"/>
        </w:rPr>
        <w:t>3</w:t>
      </w:r>
      <w:r w:rsidRPr="000C5062">
        <w:rPr>
          <w:rFonts w:ascii="Arial" w:hAnsi="Arial" w:cs="Arial"/>
        </w:rPr>
        <w:t xml:space="preserve"> nurodytais įkainiais, neviršijant Sutarties kainos. </w:t>
      </w:r>
      <w:r w:rsidR="00D10E3B" w:rsidRPr="000C5062">
        <w:rPr>
          <w:rFonts w:ascii="Arial" w:hAnsi="Arial" w:cs="Arial"/>
        </w:rPr>
        <w:t xml:space="preserve">Sutarties SD priede Nr. 2, Sutarties SD priede Nr. </w:t>
      </w:r>
      <w:r w:rsidR="000C5062">
        <w:rPr>
          <w:rFonts w:ascii="Arial" w:hAnsi="Arial" w:cs="Arial"/>
        </w:rPr>
        <w:t>3</w:t>
      </w:r>
      <w:r w:rsidR="00D10E3B" w:rsidRPr="000C5062">
        <w:rPr>
          <w:rFonts w:ascii="Arial" w:hAnsi="Arial" w:cs="Arial"/>
        </w:rPr>
        <w:t xml:space="preserve"> </w:t>
      </w:r>
      <w:r w:rsidRPr="000C5062">
        <w:rPr>
          <w:rFonts w:ascii="Arial" w:hAnsi="Arial" w:cs="Arial"/>
        </w:rPr>
        <w:t xml:space="preserve"> atskirose eilutėse nurodytas Paslaugų ir (ar) Prekių kiekis gali būti keičiamas (didėti ar mažėti).</w:t>
      </w:r>
    </w:p>
    <w:p w14:paraId="47D036B6" w14:textId="7A742D23" w:rsidR="000C5062" w:rsidRDefault="0081517B" w:rsidP="000C5062">
      <w:pPr>
        <w:pStyle w:val="ListParagraph"/>
        <w:numPr>
          <w:ilvl w:val="1"/>
          <w:numId w:val="6"/>
        </w:numPr>
        <w:spacing w:after="60"/>
        <w:ind w:left="567" w:hanging="567"/>
        <w:jc w:val="both"/>
        <w:rPr>
          <w:rFonts w:ascii="Arial" w:hAnsi="Arial" w:cs="Arial"/>
        </w:rPr>
      </w:pPr>
      <w:r w:rsidRPr="000C5062">
        <w:rPr>
          <w:rFonts w:ascii="Arial" w:hAnsi="Arial" w:cs="Arial"/>
        </w:rPr>
        <w:t>Klientas neįsipareigoja išpirkti preliminaraus Paslaugų ir Prekių kiekio ar bet kurios dalies.</w:t>
      </w:r>
    </w:p>
    <w:p w14:paraId="05A701C8" w14:textId="77777777" w:rsidR="000C5062" w:rsidRDefault="00A52E23" w:rsidP="000C5062">
      <w:pPr>
        <w:pStyle w:val="ListParagraph"/>
        <w:numPr>
          <w:ilvl w:val="1"/>
          <w:numId w:val="6"/>
        </w:numPr>
        <w:spacing w:after="60"/>
        <w:ind w:left="567" w:hanging="567"/>
        <w:jc w:val="both"/>
        <w:rPr>
          <w:rFonts w:ascii="Arial" w:hAnsi="Arial" w:cs="Arial"/>
        </w:rPr>
      </w:pPr>
      <w:r w:rsidRPr="000C5062">
        <w:rPr>
          <w:rFonts w:ascii="Arial" w:hAnsi="Arial" w:cs="Arial"/>
        </w:rPr>
        <w:t xml:space="preserve">Paslaugų ir (ar) Prekių įkainiai Sutarties galiojimo laikotarpiu nekeičiami, išskyrus atvejus, jei įkainiai mažinami arba </w:t>
      </w:r>
      <w:r w:rsidRPr="000C5062">
        <w:rPr>
          <w:rFonts w:ascii="Arial" w:eastAsia="Calibri" w:hAnsi="Arial" w:cs="Arial"/>
          <w:iCs/>
        </w:rPr>
        <w:t xml:space="preserve">keičiami Sutarties SD </w:t>
      </w:r>
      <w:r w:rsidR="0069217C" w:rsidRPr="000C5062">
        <w:rPr>
          <w:rFonts w:ascii="Arial" w:eastAsia="Calibri" w:hAnsi="Arial" w:cs="Arial"/>
          <w:iCs/>
        </w:rPr>
        <w:t>p</w:t>
      </w:r>
      <w:r w:rsidRPr="000C5062">
        <w:rPr>
          <w:rFonts w:ascii="Arial" w:eastAsia="Calibri" w:hAnsi="Arial" w:cs="Arial"/>
          <w:iCs/>
        </w:rPr>
        <w:t>riede Nr. 4 nustatyta tvarka</w:t>
      </w:r>
      <w:r w:rsidRPr="000C5062">
        <w:rPr>
          <w:rFonts w:ascii="Arial" w:hAnsi="Arial" w:cs="Arial"/>
          <w:iCs/>
        </w:rPr>
        <w:t>.</w:t>
      </w:r>
      <w:r w:rsidRPr="000C5062">
        <w:rPr>
          <w:rFonts w:ascii="Arial" w:hAnsi="Arial" w:cs="Arial"/>
        </w:rPr>
        <w:t xml:space="preserve"> Gali būti mažinamas vienas Paslaugų ir (ar) Prekių įkainis, keli ar visi Paslaugų ir (ar) Prekių įkainiai, nekeičiant Sutarties kainos.</w:t>
      </w:r>
    </w:p>
    <w:p w14:paraId="344807BB" w14:textId="77777777" w:rsidR="000C5062" w:rsidRPr="000C5062" w:rsidRDefault="00683059" w:rsidP="000C5062">
      <w:pPr>
        <w:pStyle w:val="ListParagraph"/>
        <w:numPr>
          <w:ilvl w:val="1"/>
          <w:numId w:val="6"/>
        </w:numPr>
        <w:spacing w:after="60"/>
        <w:ind w:left="567" w:hanging="567"/>
        <w:jc w:val="both"/>
        <w:rPr>
          <w:rFonts w:ascii="Arial" w:hAnsi="Arial" w:cs="Arial"/>
        </w:rPr>
      </w:pPr>
      <w:r w:rsidRPr="000C5062">
        <w:rPr>
          <w:rFonts w:ascii="Arial" w:eastAsia="Calibri" w:hAnsi="Arial" w:cs="Arial"/>
        </w:rPr>
        <w:t>Vadovaujantis Metodika, gali būti įsigyjamos susijusios paslaugos ir (ar) prekės (toliau – Susijusios paslaugos ir prekės), tai paslaugos ir (ar) prekės, kurios nėra nurodytos Techninėje specifikacijoje, tačiau kurios susijusios su perkamu Pirkimo objektu.</w:t>
      </w:r>
      <w:r w:rsidRPr="000C5062">
        <w:rPr>
          <w:rFonts w:ascii="Arial" w:eastAsia="Calibri" w:hAnsi="Arial" w:cs="Arial"/>
          <w:color w:val="000000"/>
        </w:rPr>
        <w:t xml:space="preserve"> Susijusios paslaugos ir prekės įsigyjamos, teikiant rašytinius Užsakymus. Susijusių paslaugų ir prekių tiekimui taikomi Techninėje specifikacijoje ir Sutartyje nustatyti Paslaugų ir  Prekių kokybės, garantijos, teikimo terminai ir sąlygos, tačiau Klientas turi teisę šiuos reikalavimus tikslinti Užsakyme. Jei reikalavimai nepatikslinti Užsakyme, preziumuojama, kad Susijusioms paslaugoms ir prekėms taikomi visi Sutarties ir Techninės specifikacijos reikalavimai.</w:t>
      </w:r>
    </w:p>
    <w:p w14:paraId="5F143D20" w14:textId="77777777" w:rsidR="000C5062" w:rsidRPr="000C5062" w:rsidRDefault="00CD2BE6" w:rsidP="000C5062">
      <w:pPr>
        <w:pStyle w:val="ListParagraph"/>
        <w:numPr>
          <w:ilvl w:val="1"/>
          <w:numId w:val="6"/>
        </w:numPr>
        <w:spacing w:after="60"/>
        <w:ind w:left="567" w:hanging="567"/>
        <w:jc w:val="both"/>
        <w:rPr>
          <w:rFonts w:ascii="Arial" w:hAnsi="Arial" w:cs="Arial"/>
        </w:rPr>
      </w:pPr>
      <w:r w:rsidRPr="000C5062">
        <w:rPr>
          <w:rFonts w:ascii="Arial" w:eastAsia="Calibri" w:hAnsi="Arial" w:cs="Arial"/>
          <w:color w:val="000000"/>
        </w:rPr>
        <w:t>Techninės specifikacijos ir Sutarties sąlygos, išskyrus Susijusių paslaugų ir prekių tiekimo tvarką, tiekimo terminus, Susijusių paslaugų ir prekių kokybės, techninių parametrų, garantijos sąlygas, Sutarties galiojimo metu ir, teikiant Užsakymus, negali būti keičiamos, išskyrus jei pačioje Sutartyje numatyta kitaip.</w:t>
      </w:r>
    </w:p>
    <w:p w14:paraId="063C5D8C" w14:textId="070B7F03" w:rsidR="00CD2BE6" w:rsidRPr="000C5062" w:rsidRDefault="00CD2BE6" w:rsidP="000C5062">
      <w:pPr>
        <w:pStyle w:val="ListParagraph"/>
        <w:numPr>
          <w:ilvl w:val="1"/>
          <w:numId w:val="6"/>
        </w:numPr>
        <w:spacing w:after="60"/>
        <w:ind w:left="567" w:hanging="567"/>
        <w:jc w:val="both"/>
        <w:rPr>
          <w:rFonts w:ascii="Arial" w:hAnsi="Arial" w:cs="Arial"/>
        </w:rPr>
      </w:pPr>
      <w:r w:rsidRPr="000C5062">
        <w:rPr>
          <w:rFonts w:ascii="Arial" w:hAnsi="Arial" w:cs="Arial"/>
        </w:rPr>
        <w:t>Susijusios paslaugos ir prekės bus perkamos tokiais įkainiais, kurie galios Kliento Užsakymo pateikimo dieną Teikėjo kainoraštyje, jei tokio nėra, tokiu atveju Teikėjo prekybos vietoje, kataloge ar interneto svetainėje nurodytomis galiojančiomis Susijusių paslaugų ir prekių kainomis arba, jei tokios kainos neskelbiamos, Teikėjo pasiūlytomis, konkurencingomis ir rinką atitinkančiomis kainomis. Sutarties galiojimo metu įsigytų Susijusių paslaugų ir prekių bendra kaina negali sudaryti daugiau kaip 10% (dešimt procentų) nuo Sutarties SD 2.2</w:t>
      </w:r>
      <w:r w:rsidRPr="000C5062">
        <w:rPr>
          <w:rFonts w:ascii="Arial" w:hAnsi="Arial" w:cs="Arial"/>
          <w:i/>
          <w:iCs/>
        </w:rPr>
        <w:t>./ Sutarties SD 2.3.</w:t>
      </w:r>
      <w:r w:rsidRPr="000C5062">
        <w:rPr>
          <w:rFonts w:ascii="Arial" w:hAnsi="Arial" w:cs="Arial"/>
        </w:rPr>
        <w:t xml:space="preserve"> punkte Sutarties kainos, o bendra įsigyjamų Paslaugų ir (ar) Prekių ir Susijusių paslaugų ir prekių suma negali viršyti Sutarties SD 2.1. punkte nurodytos Sutarties kainos.</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2C34F47D"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1"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CD2BE6">
        <w:rPr>
          <w:rFonts w:ascii="Arial" w:hAnsi="Arial" w:cs="Arial"/>
          <w:bCs/>
        </w:rPr>
        <w:t>Sąskaita su Aktu.</w:t>
      </w:r>
      <w:bookmarkEnd w:id="1"/>
    </w:p>
    <w:p w14:paraId="1B3C4549" w14:textId="656689A2" w:rsidR="00957F05" w:rsidRPr="00957F05" w:rsidRDefault="00957F05" w:rsidP="005E7F67">
      <w:pPr>
        <w:pStyle w:val="ListParagraph"/>
        <w:numPr>
          <w:ilvl w:val="1"/>
          <w:numId w:val="6"/>
        </w:numPr>
        <w:spacing w:after="60"/>
        <w:ind w:left="567" w:hanging="567"/>
        <w:jc w:val="both"/>
        <w:rPr>
          <w:rFonts w:ascii="Arial" w:hAnsi="Arial" w:cs="Arial"/>
        </w:rPr>
      </w:pPr>
      <w:r w:rsidRPr="00957F05">
        <w:rPr>
          <w:rFonts w:ascii="Arial" w:hAnsi="Arial" w:cs="Arial"/>
        </w:rPr>
        <w:t>Teikėjas pristatęs Prekes ir (ar) suteikęs Paslaugas nedelsiant, bet ne vėliau kaip per 2 Darbo dienas nuo Akto pasirašymo pateikia PVM sąskaitą – faktūrą Klientui</w:t>
      </w:r>
      <w:r>
        <w:rPr>
          <w:rFonts w:ascii="Arial" w:hAnsi="Arial" w:cs="Arial"/>
        </w:rPr>
        <w:t xml:space="preserve">. </w:t>
      </w:r>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501C6521" w:rsidR="005F2ECC" w:rsidRPr="00D875B6"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 xml:space="preserve">Sutarties vykdymui </w:t>
      </w:r>
      <w:r w:rsidRPr="00D875B6">
        <w:rPr>
          <w:rFonts w:ascii="Arial" w:hAnsi="Arial" w:cs="Arial"/>
        </w:rPr>
        <w:t>pasitelkti specialistai, kurių kvalifikacija buvo remtasi Pirkimo metu:</w:t>
      </w:r>
      <w:r w:rsidRPr="00D875B6">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Content>
          <w:r w:rsidR="005F2ECC" w:rsidRPr="00D875B6">
            <w:rPr>
              <w:rFonts w:ascii="Arial" w:hAnsi="Arial" w:cs="Arial"/>
              <w:bCs/>
              <w:color w:val="FF0000"/>
            </w:rPr>
            <w:t>[Pasirinkite]</w:t>
          </w:r>
        </w:sdtContent>
      </w:sdt>
      <w:r w:rsidR="009158B9" w:rsidRPr="00D875B6">
        <w:rPr>
          <w:rFonts w:ascii="Arial" w:hAnsi="Arial" w:cs="Arial"/>
          <w:i/>
          <w:iCs/>
        </w:rPr>
        <w:t>.</w:t>
      </w:r>
      <w:r w:rsidRPr="00D875B6">
        <w:rPr>
          <w:rFonts w:ascii="Arial" w:hAnsi="Arial" w:cs="Arial"/>
          <w:i/>
          <w:iCs/>
          <w:color w:val="FF0000"/>
        </w:rPr>
        <w:t xml:space="preserve"> </w:t>
      </w:r>
      <w:r w:rsidR="00560F27" w:rsidRPr="00D875B6">
        <w:rPr>
          <w:rFonts w:ascii="Arial" w:hAnsi="Arial" w:cs="Arial"/>
          <w:i/>
          <w:iCs/>
          <w:color w:val="FF0000"/>
        </w:rPr>
        <w:t>Jei TAIP</w:t>
      </w:r>
      <w:r w:rsidR="00560F27" w:rsidRPr="00D875B6">
        <w:rPr>
          <w:rFonts w:ascii="Arial" w:hAnsi="Arial" w:cs="Arial"/>
          <w:color w:val="000000" w:themeColor="text1"/>
        </w:rPr>
        <w:t xml:space="preserve">, </w:t>
      </w:r>
      <w:r w:rsidR="00C77581" w:rsidRPr="00D875B6">
        <w:rPr>
          <w:rFonts w:ascii="Arial" w:hAnsi="Arial" w:cs="Arial"/>
          <w:color w:val="000000" w:themeColor="text1"/>
        </w:rPr>
        <w:t>P</w:t>
      </w:r>
      <w:r w:rsidR="00560F27" w:rsidRPr="00D875B6">
        <w:rPr>
          <w:rFonts w:ascii="Arial" w:hAnsi="Arial" w:cs="Arial"/>
          <w:color w:val="000000" w:themeColor="text1"/>
        </w:rPr>
        <w:t xml:space="preserve">ridedamas </w:t>
      </w:r>
      <w:r w:rsidR="009544DB">
        <w:rPr>
          <w:rFonts w:ascii="Arial" w:hAnsi="Arial" w:cs="Arial"/>
          <w:color w:val="000000" w:themeColor="text1"/>
        </w:rPr>
        <w:t xml:space="preserve">Sutarties SD </w:t>
      </w:r>
      <w:r w:rsidR="00560F27" w:rsidRPr="00D875B6">
        <w:rPr>
          <w:rFonts w:ascii="Arial" w:hAnsi="Arial" w:cs="Arial"/>
          <w:color w:val="000000" w:themeColor="text1"/>
        </w:rPr>
        <w:t>priedas Nr. 5.</w:t>
      </w:r>
    </w:p>
    <w:p w14:paraId="0B31F40C" w14:textId="77777777" w:rsidR="009018C7" w:rsidRPr="00D875B6" w:rsidRDefault="00475F97" w:rsidP="005E7F67">
      <w:pPr>
        <w:pStyle w:val="ListParagraph"/>
        <w:numPr>
          <w:ilvl w:val="1"/>
          <w:numId w:val="6"/>
        </w:numPr>
        <w:spacing w:after="60"/>
        <w:ind w:left="567" w:hanging="567"/>
        <w:jc w:val="both"/>
        <w:rPr>
          <w:rFonts w:ascii="Arial" w:hAnsi="Arial" w:cs="Arial"/>
        </w:rPr>
      </w:pPr>
      <w:r w:rsidRPr="00D875B6">
        <w:rPr>
          <w:rFonts w:ascii="Arial" w:hAnsi="Arial" w:cs="Arial"/>
        </w:rPr>
        <w:t>T</w:t>
      </w:r>
      <w:r w:rsidR="00B96A31" w:rsidRPr="00D875B6">
        <w:rPr>
          <w:rFonts w:ascii="Arial" w:hAnsi="Arial" w:cs="Arial"/>
        </w:rPr>
        <w:t>eikėjo</w:t>
      </w:r>
      <w:r w:rsidR="00463FD5" w:rsidRPr="00D875B6">
        <w:rPr>
          <w:rFonts w:ascii="Arial" w:hAnsi="Arial" w:cs="Arial"/>
        </w:rPr>
        <w:t xml:space="preserve"> pasitelkti </w:t>
      </w:r>
      <w:r w:rsidR="001B69CE" w:rsidRPr="00D875B6">
        <w:rPr>
          <w:rFonts w:ascii="Arial" w:hAnsi="Arial" w:cs="Arial"/>
        </w:rPr>
        <w:t>Ū</w:t>
      </w:r>
      <w:r w:rsidR="00463FD5" w:rsidRPr="00D875B6">
        <w:rPr>
          <w:rFonts w:ascii="Arial" w:hAnsi="Arial" w:cs="Arial"/>
        </w:rPr>
        <w:t>kio subjektai:</w:t>
      </w:r>
      <w:r w:rsidR="00463FD5" w:rsidRPr="00D875B6">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Content>
          <w:r w:rsidR="009018C7" w:rsidRPr="00D875B6">
            <w:rPr>
              <w:rFonts w:ascii="Arial" w:hAnsi="Arial" w:cs="Arial"/>
              <w:bCs/>
              <w:color w:val="FF0000"/>
            </w:rPr>
            <w:t>[Pasirinkite]</w:t>
          </w:r>
        </w:sdtContent>
      </w:sdt>
      <w:r w:rsidR="00E924B4" w:rsidRPr="00D875B6">
        <w:rPr>
          <w:rFonts w:ascii="Arial" w:hAnsi="Arial" w:cs="Arial"/>
        </w:rPr>
        <w:t>.</w:t>
      </w:r>
      <w:r w:rsidR="00560F27" w:rsidRPr="00D875B6">
        <w:rPr>
          <w:rFonts w:ascii="Arial" w:hAnsi="Arial" w:cs="Arial"/>
          <w:color w:val="000000" w:themeColor="text1"/>
        </w:rPr>
        <w:t xml:space="preserve"> </w:t>
      </w:r>
      <w:r w:rsidR="00560F27" w:rsidRPr="00D875B6">
        <w:rPr>
          <w:rFonts w:ascii="Arial" w:hAnsi="Arial" w:cs="Arial"/>
          <w:i/>
          <w:iCs/>
          <w:color w:val="FF0000"/>
        </w:rPr>
        <w:t>Jei TAIP</w:t>
      </w:r>
      <w:r w:rsidR="00560F27" w:rsidRPr="00D875B6">
        <w:rPr>
          <w:rFonts w:ascii="Arial" w:hAnsi="Arial" w:cs="Arial"/>
          <w:color w:val="000000" w:themeColor="text1"/>
        </w:rPr>
        <w:t xml:space="preserve">, </w:t>
      </w:r>
      <w:r w:rsidR="00E924B4" w:rsidRPr="00D875B6">
        <w:rPr>
          <w:rFonts w:ascii="Arial" w:hAnsi="Arial" w:cs="Arial"/>
          <w:color w:val="000000" w:themeColor="text1"/>
        </w:rPr>
        <w:t>P</w:t>
      </w:r>
      <w:r w:rsidR="00560F27" w:rsidRPr="00D875B6">
        <w:rPr>
          <w:rFonts w:ascii="Arial" w:hAnsi="Arial" w:cs="Arial"/>
          <w:color w:val="000000" w:themeColor="text1"/>
        </w:rPr>
        <w:t>ridedamas priedas Nr. 5.</w:t>
      </w:r>
    </w:p>
    <w:p w14:paraId="7382F08F" w14:textId="7065206C" w:rsidR="00761E13" w:rsidRPr="00D875B6" w:rsidRDefault="00463FD5" w:rsidP="005E7F67">
      <w:pPr>
        <w:pStyle w:val="ListParagraph"/>
        <w:numPr>
          <w:ilvl w:val="1"/>
          <w:numId w:val="6"/>
        </w:numPr>
        <w:spacing w:after="60"/>
        <w:ind w:left="567" w:hanging="567"/>
        <w:jc w:val="both"/>
        <w:rPr>
          <w:rFonts w:ascii="Arial" w:hAnsi="Arial" w:cs="Arial"/>
        </w:rPr>
      </w:pPr>
      <w:r w:rsidRPr="00D875B6">
        <w:rPr>
          <w:rFonts w:ascii="Arial" w:hAnsi="Arial" w:cs="Arial"/>
        </w:rPr>
        <w:t>Sutarties vykdymui pasitelkti Subt</w:t>
      </w:r>
      <w:r w:rsidR="00B96A31" w:rsidRPr="00D875B6">
        <w:rPr>
          <w:rFonts w:ascii="Arial" w:hAnsi="Arial" w:cs="Arial"/>
        </w:rPr>
        <w:t>ei</w:t>
      </w:r>
      <w:r w:rsidRPr="00D875B6">
        <w:rPr>
          <w:rFonts w:ascii="Arial" w:hAnsi="Arial" w:cs="Arial"/>
        </w:rPr>
        <w:t xml:space="preserve">kėjai ir nurodyta </w:t>
      </w:r>
      <w:proofErr w:type="spellStart"/>
      <w:r w:rsidRPr="00D875B6">
        <w:rPr>
          <w:rFonts w:ascii="Arial" w:hAnsi="Arial" w:cs="Arial"/>
        </w:rPr>
        <w:t>subt</w:t>
      </w:r>
      <w:r w:rsidR="00B96A31" w:rsidRPr="00D875B6">
        <w:rPr>
          <w:rFonts w:ascii="Arial" w:hAnsi="Arial" w:cs="Arial"/>
        </w:rPr>
        <w:t>ei</w:t>
      </w:r>
      <w:r w:rsidRPr="00D875B6">
        <w:rPr>
          <w:rFonts w:ascii="Arial" w:hAnsi="Arial" w:cs="Arial"/>
        </w:rPr>
        <w:t>kimui</w:t>
      </w:r>
      <w:proofErr w:type="spellEnd"/>
      <w:r w:rsidRPr="00D875B6">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Content>
          <w:r w:rsidR="00761E13" w:rsidRPr="00D875B6">
            <w:rPr>
              <w:rFonts w:ascii="Arial" w:hAnsi="Arial" w:cs="Arial"/>
              <w:bCs/>
              <w:color w:val="FF0000"/>
            </w:rPr>
            <w:t>[Pasirinkite]</w:t>
          </w:r>
        </w:sdtContent>
      </w:sdt>
      <w:r w:rsidR="00E924B4" w:rsidRPr="00D875B6">
        <w:rPr>
          <w:rFonts w:ascii="Arial" w:hAnsi="Arial" w:cs="Arial"/>
        </w:rPr>
        <w:t>.</w:t>
      </w:r>
      <w:r w:rsidR="00560F27" w:rsidRPr="00D875B6">
        <w:rPr>
          <w:rFonts w:ascii="Arial" w:hAnsi="Arial" w:cs="Arial"/>
          <w:color w:val="000000" w:themeColor="text1"/>
        </w:rPr>
        <w:t xml:space="preserve"> </w:t>
      </w:r>
      <w:r w:rsidR="00560F27" w:rsidRPr="00D875B6">
        <w:rPr>
          <w:rFonts w:ascii="Arial" w:hAnsi="Arial" w:cs="Arial"/>
          <w:i/>
          <w:iCs/>
          <w:color w:val="FF0000"/>
        </w:rPr>
        <w:t>Jei TAIP</w:t>
      </w:r>
      <w:r w:rsidR="00560F27" w:rsidRPr="00D875B6">
        <w:rPr>
          <w:rFonts w:ascii="Arial" w:hAnsi="Arial" w:cs="Arial"/>
          <w:color w:val="000000" w:themeColor="text1"/>
        </w:rPr>
        <w:t xml:space="preserve">, </w:t>
      </w:r>
      <w:r w:rsidR="00E924B4" w:rsidRPr="00D875B6">
        <w:rPr>
          <w:rFonts w:ascii="Arial" w:hAnsi="Arial" w:cs="Arial"/>
          <w:color w:val="000000" w:themeColor="text1"/>
        </w:rPr>
        <w:t>P</w:t>
      </w:r>
      <w:r w:rsidR="00560F27" w:rsidRPr="00D875B6">
        <w:rPr>
          <w:rFonts w:ascii="Arial" w:hAnsi="Arial" w:cs="Arial"/>
          <w:color w:val="000000" w:themeColor="text1"/>
        </w:rPr>
        <w:t xml:space="preserve">ridedamas </w:t>
      </w:r>
      <w:r w:rsidR="009544DB">
        <w:rPr>
          <w:rFonts w:ascii="Arial" w:hAnsi="Arial" w:cs="Arial"/>
          <w:color w:val="000000" w:themeColor="text1"/>
        </w:rPr>
        <w:t xml:space="preserve">Sutarties SD </w:t>
      </w:r>
      <w:r w:rsidR="00560F27" w:rsidRPr="00D875B6">
        <w:rPr>
          <w:rFonts w:ascii="Arial" w:hAnsi="Arial" w:cs="Arial"/>
          <w:color w:val="000000" w:themeColor="text1"/>
        </w:rPr>
        <w:t xml:space="preserve">priedas Nr. 5 </w:t>
      </w:r>
    </w:p>
    <w:p w14:paraId="207DDBFE" w14:textId="78B92264" w:rsidR="00463FD5" w:rsidRPr="00761E13" w:rsidRDefault="004050C5" w:rsidP="005E7F67">
      <w:pPr>
        <w:pStyle w:val="ListParagraph"/>
        <w:numPr>
          <w:ilvl w:val="1"/>
          <w:numId w:val="6"/>
        </w:numPr>
        <w:spacing w:after="60"/>
        <w:ind w:left="567" w:hanging="567"/>
        <w:jc w:val="both"/>
        <w:rPr>
          <w:rFonts w:ascii="Arial" w:hAnsi="Arial" w:cs="Arial"/>
        </w:rPr>
      </w:pPr>
      <w:r w:rsidRPr="00761E13">
        <w:rPr>
          <w:rFonts w:ascii="Arial" w:hAnsi="Arial" w:cs="Arial"/>
        </w:rPr>
        <w:lastRenderedPageBreak/>
        <w:t>Sutartyje nustatyta tiesioginio atsiskaitymo su Subte</w:t>
      </w:r>
      <w:r w:rsidR="00761E13">
        <w:rPr>
          <w:rFonts w:ascii="Arial" w:hAnsi="Arial" w:cs="Arial"/>
        </w:rPr>
        <w:t>i</w:t>
      </w:r>
      <w:r w:rsidRPr="00761E13">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Content>
          <w:r w:rsidR="00757A6B" w:rsidRPr="003752A6">
            <w:rPr>
              <w:rFonts w:ascii="Arial" w:hAnsi="Arial" w:cs="Arial"/>
              <w:bCs/>
              <w:color w:val="FF0000"/>
            </w:rPr>
            <w:t>[Pasirinkite]</w:t>
          </w:r>
        </w:sdtContent>
      </w:sdt>
      <w:r w:rsidRPr="00761E13">
        <w:rPr>
          <w:rFonts w:ascii="Arial" w:hAnsi="Arial" w:cs="Arial"/>
        </w:rPr>
        <w:t xml:space="preserve">. Teikėjas įsipareigoja apie </w:t>
      </w:r>
      <w:r w:rsidRPr="00A54B83">
        <w:rPr>
          <w:rFonts w:ascii="Arial" w:hAnsi="Arial" w:cs="Arial"/>
        </w:rPr>
        <w:t>nurodytą tiesioginio atsiskaitymo galimybę bei šioje Sutartyje nustatytą tokio atsiskaitymo tvarką (jeigu taikoma) informuoti pasitelktus Subte</w:t>
      </w:r>
      <w:r w:rsidR="00757A6B" w:rsidRPr="00A54B83">
        <w:rPr>
          <w:rFonts w:ascii="Arial" w:hAnsi="Arial" w:cs="Arial"/>
        </w:rPr>
        <w:t>i</w:t>
      </w:r>
      <w:r w:rsidRPr="00A54B83">
        <w:rPr>
          <w:rFonts w:ascii="Arial" w:hAnsi="Arial" w:cs="Arial"/>
        </w:rPr>
        <w:t>kėjus. Tiesioginio atsiskaitymo tvarka ir sąlygos numatytos Sutarties BD 8 skyriaus punktuose</w:t>
      </w:r>
      <w:r w:rsidR="00B82A14" w:rsidRPr="00A54B83">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4CC6C9" w14:textId="4B15FC55" w:rsidR="00797C15"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3A1086">
        <w:rPr>
          <w:rFonts w:ascii="Arial" w:hAnsi="Arial" w:cs="Arial"/>
        </w:rPr>
        <w:t>3.1.</w:t>
      </w:r>
      <w:r w:rsidRPr="003A1086">
        <w:rPr>
          <w:rFonts w:ascii="Arial" w:hAnsi="Arial" w:cs="Arial"/>
        </w:rPr>
        <w:t xml:space="preserve"> punkt</w:t>
      </w:r>
      <w:r w:rsidR="0026796E" w:rsidRPr="003A1086">
        <w:rPr>
          <w:rFonts w:ascii="Arial" w:hAnsi="Arial" w:cs="Arial"/>
        </w:rPr>
        <w:t>e</w:t>
      </w:r>
      <w:r w:rsidRPr="48609D98">
        <w:rPr>
          <w:rFonts w:ascii="Arial" w:hAnsi="Arial" w:cs="Arial"/>
        </w:rPr>
        <w:t xml:space="preserve"> nustatytą terminą </w:t>
      </w:r>
      <w:r w:rsidR="00796CAA">
        <w:rPr>
          <w:rFonts w:ascii="Arial" w:hAnsi="Arial" w:cs="Arial"/>
        </w:rPr>
        <w:t>T</w:t>
      </w:r>
      <w:r w:rsidRPr="48609D98">
        <w:rPr>
          <w:rFonts w:ascii="Arial" w:hAnsi="Arial" w:cs="Arial"/>
        </w:rPr>
        <w:t>eikėjas, Klientui pareikalavus, moka Klientui 0,05 procentų nuo 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3A1086">
        <w:rPr>
          <w:rFonts w:ascii="Arial" w:hAnsi="Arial" w:cs="Arial"/>
        </w:rPr>
        <w:t>kalendorin</w:t>
      </w:r>
      <w:r w:rsidR="001F1539">
        <w:rPr>
          <w:rFonts w:ascii="Arial" w:hAnsi="Arial" w:cs="Arial"/>
        </w:rPr>
        <w:t>ę</w:t>
      </w:r>
      <w:r w:rsidR="003A1086">
        <w:rPr>
          <w:rFonts w:ascii="Arial" w:hAnsi="Arial" w:cs="Arial"/>
        </w:rPr>
        <w:t xml:space="preserve"> d</w:t>
      </w:r>
      <w:r w:rsidR="00285FB8">
        <w:rPr>
          <w:rFonts w:ascii="Arial" w:hAnsi="Arial" w:cs="Arial"/>
        </w:rPr>
        <w:t>ieną</w:t>
      </w:r>
      <w:r w:rsidR="0091485A" w:rsidRPr="003A1086">
        <w:rPr>
          <w:rFonts w:ascii="Arial" w:hAnsi="Arial" w:cs="Arial"/>
        </w:rPr>
        <w:t>,</w:t>
      </w:r>
      <w:r w:rsidR="00577241" w:rsidRPr="003A1086">
        <w:rPr>
          <w:rFonts w:ascii="Arial" w:hAnsi="Arial" w:cs="Arial"/>
        </w:rPr>
        <w:t xml:space="preserve"> </w:t>
      </w:r>
      <w:r w:rsidR="00664D0F" w:rsidRPr="003A1086">
        <w:rPr>
          <w:rFonts w:ascii="Arial" w:hAnsi="Arial" w:cs="Arial"/>
        </w:rPr>
        <w:t xml:space="preserve">tačiau bet kokiu atveju ne </w:t>
      </w:r>
      <w:r w:rsidR="00664D0F" w:rsidRPr="00553E79">
        <w:rPr>
          <w:rFonts w:ascii="Arial" w:hAnsi="Arial" w:cs="Arial"/>
        </w:rPr>
        <w:t xml:space="preserve">mažiau kaip </w:t>
      </w:r>
      <w:r w:rsidR="003A1086" w:rsidRPr="00553E79">
        <w:rPr>
          <w:rFonts w:ascii="Arial" w:hAnsi="Arial" w:cs="Arial"/>
        </w:rPr>
        <w:t>50,00</w:t>
      </w:r>
      <w:r w:rsidR="00664D0F" w:rsidRPr="00553E79">
        <w:rPr>
          <w:rFonts w:ascii="Arial" w:hAnsi="Arial" w:cs="Arial"/>
        </w:rPr>
        <w:t xml:space="preserve"> EUR (</w:t>
      </w:r>
      <w:r w:rsidR="003A1086">
        <w:rPr>
          <w:rFonts w:ascii="Arial" w:hAnsi="Arial" w:cs="Arial"/>
        </w:rPr>
        <w:t>penkiasdešimt eurų nulis euro centų</w:t>
      </w:r>
      <w:r w:rsidR="00664D0F" w:rsidRPr="003A1086">
        <w:rPr>
          <w:rFonts w:ascii="Arial" w:hAnsi="Arial" w:cs="Arial"/>
        </w:rPr>
        <w:t>) už vieną vėlavimo laikotarpį</w:t>
      </w:r>
      <w:r w:rsidRPr="003A1086">
        <w:rPr>
          <w:rFonts w:ascii="Arial" w:hAnsi="Arial" w:cs="Arial"/>
        </w:rPr>
        <w:t>.</w:t>
      </w:r>
    </w:p>
    <w:p w14:paraId="5F6320F4" w14:textId="3C5BD837" w:rsidR="00F94606" w:rsidRPr="003A1086" w:rsidRDefault="00F94606" w:rsidP="005E7F67">
      <w:pPr>
        <w:pStyle w:val="ListParagraph"/>
        <w:numPr>
          <w:ilvl w:val="1"/>
          <w:numId w:val="6"/>
        </w:numPr>
        <w:spacing w:after="60"/>
        <w:ind w:left="567" w:hanging="567"/>
        <w:jc w:val="both"/>
        <w:rPr>
          <w:rFonts w:ascii="Arial" w:hAnsi="Arial" w:cs="Arial"/>
        </w:rPr>
      </w:pPr>
      <w:r w:rsidRPr="00917D04">
        <w:rPr>
          <w:rFonts w:ascii="Arial" w:hAnsi="Arial" w:cs="Arial"/>
        </w:rPr>
        <w:t xml:space="preserve">Už nustatytų trūkumų nepašalinimą per Techninėje specifikacijoje ar Sutartyje nustatytą terminą Tiekėjas, Pirkėjui pareikalavus, moka Pirkėjui 0,05 procentų nuo trūkumų turinčių Prekių </w:t>
      </w:r>
      <w:r w:rsidR="001F1539">
        <w:rPr>
          <w:rFonts w:ascii="Arial" w:hAnsi="Arial" w:cs="Arial"/>
        </w:rPr>
        <w:t xml:space="preserve">ir (ar) Paslaugų </w:t>
      </w:r>
      <w:r w:rsidRPr="00917D04">
        <w:rPr>
          <w:rFonts w:ascii="Arial" w:hAnsi="Arial" w:cs="Arial"/>
        </w:rPr>
        <w:t xml:space="preserve">kainos dydžio delspinigius už kiekvieną uždelstą Dieną, tačiau bet kokiu atveju ne mažiau kaip </w:t>
      </w:r>
      <w:r w:rsidRPr="00FB466F">
        <w:rPr>
          <w:rFonts w:ascii="Arial" w:hAnsi="Arial" w:cs="Arial"/>
        </w:rPr>
        <w:t>50,00 EUR (penkiasdešimt eurų 00 ct) už vieną vėlavimo laikotarpį</w:t>
      </w:r>
      <w:r>
        <w:rPr>
          <w:rFonts w:ascii="Arial" w:hAnsi="Arial" w:cs="Arial"/>
        </w:rPr>
        <w:t>.</w:t>
      </w:r>
    </w:p>
    <w:p w14:paraId="6867FF45" w14:textId="3AED5D93" w:rsidR="00187801" w:rsidRPr="008617DB" w:rsidRDefault="004016AD" w:rsidP="009544DB">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C087680" w14:textId="77777777" w:rsidR="008834FA" w:rsidRPr="008834FA" w:rsidRDefault="00E91E13" w:rsidP="008834F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2"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Content>
          <w:r w:rsidRPr="00616A5F">
            <w:rPr>
              <w:rFonts w:ascii="Arial" w:hAnsi="Arial" w:cs="Arial"/>
              <w:b/>
              <w:bCs/>
              <w:color w:val="FF0000"/>
            </w:rPr>
            <w:t>[Pasirinkite]</w:t>
          </w:r>
        </w:sdtContent>
      </w:sdt>
      <w:bookmarkStart w:id="3" w:name="_Hlk22896638"/>
      <w:bookmarkEnd w:id="2"/>
    </w:p>
    <w:p w14:paraId="1FA335F8" w14:textId="77777777" w:rsidR="008834FA" w:rsidRPr="008834FA" w:rsidRDefault="00DB04A6" w:rsidP="008834FA">
      <w:pPr>
        <w:pStyle w:val="ListParagraph"/>
        <w:numPr>
          <w:ilvl w:val="1"/>
          <w:numId w:val="22"/>
        </w:numPr>
        <w:spacing w:after="60"/>
        <w:ind w:left="567" w:hanging="573"/>
        <w:jc w:val="both"/>
        <w:rPr>
          <w:rFonts w:ascii="Arial" w:hAnsi="Arial" w:cs="Arial"/>
        </w:rPr>
      </w:pPr>
      <w:r w:rsidRPr="008834FA">
        <w:rPr>
          <w:rFonts w:ascii="Arial" w:eastAsia="Arial" w:hAnsi="Arial" w:cs="Arial"/>
        </w:rPr>
        <w:t>Sutartis įsigalioja nuo jos abipusio pasirašymo dienos bet ne anksčiau, nei baigs galioti sutartis Nr. VKJ_S_2023-65.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DC15157" w14:textId="2860AB95" w:rsidR="00DB04A6" w:rsidRPr="008834FA" w:rsidRDefault="00DB04A6" w:rsidP="008834FA">
      <w:pPr>
        <w:pStyle w:val="ListParagraph"/>
        <w:numPr>
          <w:ilvl w:val="1"/>
          <w:numId w:val="22"/>
        </w:numPr>
        <w:spacing w:after="60"/>
        <w:ind w:left="567" w:hanging="573"/>
        <w:jc w:val="both"/>
        <w:rPr>
          <w:rFonts w:ascii="Arial" w:hAnsi="Arial" w:cs="Arial"/>
        </w:rPr>
      </w:pPr>
      <w:r w:rsidRPr="008834FA">
        <w:rPr>
          <w:rFonts w:ascii="Arial" w:eastAsia="Arial" w:hAnsi="Arial" w:cs="Arial"/>
        </w:rPr>
        <w:t>Jei Sutarties galiojimo laikotarpiu yra išperkama Prekių už Sutarties SD 2.1. punkte nurodytą bendrą Sutarties kainą</w:t>
      </w:r>
      <w:bookmarkEnd w:id="3"/>
      <w:r w:rsidRPr="008834FA">
        <w:rPr>
          <w:rFonts w:ascii="Arial" w:eastAsia="Arial" w:hAnsi="Arial" w:cs="Arial"/>
          <w:i/>
        </w:rPr>
        <w:t>,</w:t>
      </w:r>
      <w:r w:rsidRPr="008834FA">
        <w:rPr>
          <w:rFonts w:ascii="Arial" w:eastAsia="Arial" w:hAnsi="Arial" w:cs="Arial"/>
          <w:i/>
          <w:color w:val="FF0000"/>
        </w:rPr>
        <w:t xml:space="preserve"> </w:t>
      </w:r>
      <w:r w:rsidRPr="008834FA">
        <w:rPr>
          <w:rFonts w:ascii="Arial" w:eastAsia="Arial" w:hAnsi="Arial" w:cs="Arial"/>
          <w:iCs/>
        </w:rPr>
        <w:t>Sutartis nustoja 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p w14:paraId="2C24CCBD" w14:textId="0C2B26F6" w:rsidR="00E11EBF" w:rsidRPr="00E02753" w:rsidRDefault="00E11EBF" w:rsidP="008834FA">
      <w:pPr>
        <w:pStyle w:val="ListParagraph"/>
        <w:spacing w:after="60"/>
        <w:ind w:left="567"/>
        <w:jc w:val="both"/>
        <w:rPr>
          <w:rFonts w:ascii="Arial" w:hAnsi="Arial" w:cs="Arial"/>
        </w:rPr>
      </w:pPr>
    </w:p>
    <w:p w14:paraId="274BF3A0" w14:textId="567EE182" w:rsidR="00A13973" w:rsidRPr="009544DB" w:rsidRDefault="00074440" w:rsidP="009544DB">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9544DB">
        <w:rPr>
          <w:rFonts w:ascii="Arial" w:hAnsi="Arial" w:cs="Arial"/>
          <w:b/>
          <w:color w:val="1F497D" w:themeColor="text2"/>
        </w:rPr>
        <w:t xml:space="preserve">KITOS </w:t>
      </w:r>
      <w:r w:rsidR="00A13973" w:rsidRPr="009544DB">
        <w:rPr>
          <w:rFonts w:ascii="Arial" w:hAnsi="Arial" w:cs="Arial"/>
          <w:b/>
          <w:color w:val="1F497D" w:themeColor="text2"/>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4"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4"/>
    <w:p w14:paraId="6834C798" w14:textId="283A5A3C" w:rsidR="003C53F6" w:rsidRDefault="00E51748" w:rsidP="00A968E4">
      <w:pPr>
        <w:pStyle w:val="ListParagraph"/>
        <w:numPr>
          <w:ilvl w:val="1"/>
          <w:numId w:val="27"/>
        </w:numPr>
        <w:tabs>
          <w:tab w:val="left" w:pos="567"/>
        </w:tabs>
        <w:ind w:left="567" w:hanging="567"/>
        <w:contextualSpacing w:val="0"/>
        <w:jc w:val="both"/>
        <w:rPr>
          <w:rFonts w:ascii="Arial" w:hAnsi="Arial" w:cs="Arial"/>
        </w:rPr>
      </w:pPr>
      <w:r w:rsidRPr="00DA7DC0">
        <w:rPr>
          <w:rFonts w:ascii="Arial" w:hAnsi="Arial" w:cs="Arial"/>
        </w:rPr>
        <w:t xml:space="preserve">Tais atvejais, kai Sutartyje nurodytos Paslaugos teikiamos Kliento objekte </w:t>
      </w:r>
      <w:r w:rsidRPr="00CF784F">
        <w:rPr>
          <w:rFonts w:ascii="Arial" w:hAnsi="Arial" w:cs="Arial"/>
        </w:rPr>
        <w:t xml:space="preserve">ar teritorijoje, siekiant tinkamai užtikrinti </w:t>
      </w:r>
      <w:r w:rsidR="002A3943" w:rsidRPr="00CF784F">
        <w:rPr>
          <w:rFonts w:ascii="Arial" w:hAnsi="Arial" w:cs="Arial"/>
        </w:rPr>
        <w:t>T</w:t>
      </w:r>
      <w:r w:rsidRPr="00CF784F">
        <w:rPr>
          <w:rFonts w:ascii="Arial" w:hAnsi="Arial" w:cs="Arial"/>
        </w:rPr>
        <w:t xml:space="preserve">eikėjo darbuotojų saugą ir sveikatą, Šalys sudaro Sutarties SD priedą Nr. </w:t>
      </w:r>
      <w:r w:rsidR="00CF784F" w:rsidRPr="00CF784F">
        <w:rPr>
          <w:rFonts w:ascii="Arial" w:hAnsi="Arial" w:cs="Arial"/>
        </w:rPr>
        <w:t>8</w:t>
      </w:r>
      <w:r w:rsidRPr="00DA7DC0">
        <w:rPr>
          <w:rFonts w:ascii="Arial" w:hAnsi="Arial" w:cs="Arial"/>
        </w:rPr>
        <w:t xml:space="preserve"> ir įsipareigoja laikytis jame nustatytų teisių bei pareigų</w:t>
      </w:r>
      <w:r w:rsidR="00B852F3" w:rsidRPr="00DA7DC0">
        <w:rPr>
          <w:rFonts w:ascii="Arial" w:hAnsi="Arial" w:cs="Arial"/>
        </w:rPr>
        <w:t>.</w:t>
      </w:r>
    </w:p>
    <w:p w14:paraId="60F44B79" w14:textId="551BE233" w:rsidR="003C01DC" w:rsidRDefault="00E53E63" w:rsidP="00A968E4">
      <w:pPr>
        <w:pStyle w:val="ListParagraph"/>
        <w:numPr>
          <w:ilvl w:val="1"/>
          <w:numId w:val="27"/>
        </w:numPr>
        <w:tabs>
          <w:tab w:val="left" w:pos="567"/>
        </w:tabs>
        <w:ind w:left="567" w:hanging="567"/>
        <w:contextualSpacing w:val="0"/>
        <w:jc w:val="both"/>
        <w:rPr>
          <w:rFonts w:ascii="Arial" w:hAnsi="Arial" w:cs="Arial"/>
        </w:rPr>
      </w:pPr>
      <w:r>
        <w:rPr>
          <w:rFonts w:ascii="Arial" w:eastAsia="Arial" w:hAnsi="Arial" w:cs="Arial"/>
        </w:rPr>
        <w:t>Teikėjas</w:t>
      </w:r>
      <w:r w:rsidR="003C01DC">
        <w:rPr>
          <w:rFonts w:ascii="Arial" w:eastAsia="Arial" w:hAnsi="Arial" w:cs="Arial"/>
        </w:rPr>
        <w:t xml:space="preserve"> per</w:t>
      </w:r>
      <w:r w:rsidR="003C01DC" w:rsidRPr="00E73DEE">
        <w:rPr>
          <w:rFonts w:ascii="Arial" w:eastAsia="Arial" w:hAnsi="Arial" w:cs="Arial"/>
        </w:rPr>
        <w:t xml:space="preserve"> 10 </w:t>
      </w:r>
      <w:r w:rsidR="003C01DC" w:rsidRPr="00FB6305">
        <w:rPr>
          <w:rFonts w:ascii="Arial" w:eastAsia="Arial" w:hAnsi="Arial" w:cs="Arial"/>
        </w:rPr>
        <w:t>(</w:t>
      </w:r>
      <w:r w:rsidR="003C01DC" w:rsidRPr="00FB6305">
        <w:rPr>
          <w:rFonts w:ascii="Arial" w:hAnsi="Arial" w:cs="Arial"/>
        </w:rPr>
        <w:t>dešimt) darbo dienų</w:t>
      </w:r>
      <w:r w:rsidR="003C01DC">
        <w:rPr>
          <w:rFonts w:ascii="Arial" w:hAnsi="Arial" w:cs="Arial"/>
        </w:rPr>
        <w:t xml:space="preserve"> </w:t>
      </w:r>
      <w:r w:rsidR="003C01DC" w:rsidRPr="00E73DEE">
        <w:rPr>
          <w:rFonts w:ascii="Arial" w:eastAsia="Arial" w:hAnsi="Arial" w:cs="Arial"/>
        </w:rPr>
        <w:t xml:space="preserve">po </w:t>
      </w:r>
      <w:r w:rsidR="003C01DC" w:rsidRPr="00FB6305">
        <w:rPr>
          <w:rFonts w:ascii="Arial" w:eastAsia="Arial" w:hAnsi="Arial" w:cs="Arial"/>
        </w:rPr>
        <w:t>S</w:t>
      </w:r>
      <w:r w:rsidR="003C01DC" w:rsidRPr="00E73DEE">
        <w:rPr>
          <w:rFonts w:ascii="Arial" w:eastAsia="Arial" w:hAnsi="Arial" w:cs="Arial"/>
        </w:rPr>
        <w:t xml:space="preserve">utarties pasirašymo pateikia </w:t>
      </w:r>
      <w:r w:rsidR="003C01DC">
        <w:rPr>
          <w:rFonts w:ascii="Arial" w:eastAsia="Arial" w:hAnsi="Arial" w:cs="Arial"/>
        </w:rPr>
        <w:t>Klientui</w:t>
      </w:r>
      <w:r w:rsidR="003C01DC" w:rsidRPr="00FB6305">
        <w:rPr>
          <w:rFonts w:ascii="Arial" w:hAnsi="Arial" w:cs="Arial"/>
        </w:rPr>
        <w:t xml:space="preserve"> </w:t>
      </w:r>
      <w:r w:rsidR="003C01DC" w:rsidRPr="00E73DEE">
        <w:rPr>
          <w:rFonts w:ascii="Arial" w:eastAsia="Arial" w:hAnsi="Arial" w:cs="Arial"/>
        </w:rPr>
        <w:t>galiojančią sutartį dėl papildomo sveikatos draudimo, arba lygiavertį dokumentą (draudimo įmonės pažymą, patvirtinimas ar kt.)</w:t>
      </w:r>
      <w:r w:rsidR="003C01DC">
        <w:rPr>
          <w:rFonts w:ascii="Arial" w:eastAsia="Arial" w:hAnsi="Arial" w:cs="Arial"/>
        </w:rPr>
        <w:t xml:space="preserve">. </w:t>
      </w:r>
      <w:r w:rsidR="003766AA">
        <w:rPr>
          <w:rFonts w:ascii="Arial" w:eastAsia="Arial" w:hAnsi="Arial" w:cs="Arial"/>
        </w:rPr>
        <w:t>Šio punkto r</w:t>
      </w:r>
      <w:r w:rsidR="003C01DC">
        <w:rPr>
          <w:rFonts w:ascii="Arial" w:eastAsia="Arial" w:hAnsi="Arial" w:cs="Arial"/>
        </w:rPr>
        <w:t xml:space="preserve">eikalavimas taikomas tuo atveju, jei Sutarties SD priede Nr. 9 nurodoma, kad Sutarties vykdymo laikotarpiu, Prekių </w:t>
      </w:r>
      <w:r w:rsidR="00826013">
        <w:rPr>
          <w:rFonts w:ascii="Arial" w:eastAsia="Arial" w:hAnsi="Arial" w:cs="Arial"/>
        </w:rPr>
        <w:t>tiekimui</w:t>
      </w:r>
      <w:r w:rsidR="003C01DC">
        <w:rPr>
          <w:rFonts w:ascii="Arial" w:eastAsia="Arial" w:hAnsi="Arial" w:cs="Arial"/>
        </w:rPr>
        <w:t xml:space="preserve"> ir Paslaugų teikimui, </w:t>
      </w:r>
      <w:r w:rsidR="00935D04">
        <w:rPr>
          <w:rFonts w:ascii="Arial" w:eastAsia="Arial" w:hAnsi="Arial" w:cs="Arial"/>
        </w:rPr>
        <w:t>Teikėjas</w:t>
      </w:r>
      <w:r w:rsidR="003C01DC">
        <w:rPr>
          <w:rFonts w:ascii="Arial" w:eastAsia="Arial" w:hAnsi="Arial" w:cs="Arial"/>
        </w:rPr>
        <w:t xml:space="preserve"> tiesiogiai pirkimo </w:t>
      </w:r>
      <w:r w:rsidR="00155F93">
        <w:rPr>
          <w:rFonts w:ascii="Arial" w:eastAsia="Arial" w:hAnsi="Arial" w:cs="Arial"/>
        </w:rPr>
        <w:t>S</w:t>
      </w:r>
      <w:r w:rsidR="003C01DC">
        <w:rPr>
          <w:rFonts w:ascii="Arial" w:eastAsia="Arial" w:hAnsi="Arial" w:cs="Arial"/>
        </w:rPr>
        <w:t xml:space="preserve">utartį vykdančius darbuotojus draudžia papildomu sveikatos draudimu. </w:t>
      </w:r>
    </w:p>
    <w:p w14:paraId="0ACBC320" w14:textId="5BEC824E" w:rsidR="008631C5" w:rsidRPr="008617DB" w:rsidRDefault="00C20F4A" w:rsidP="009544DB">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PRIEDAI</w:t>
      </w:r>
    </w:p>
    <w:p w14:paraId="6C6FE965" w14:textId="388C579B" w:rsidR="00C47374" w:rsidRPr="00C47374" w:rsidRDefault="00D63DD6" w:rsidP="001F1539">
      <w:pPr>
        <w:pStyle w:val="ListParagraph"/>
        <w:numPr>
          <w:ilvl w:val="1"/>
          <w:numId w:val="6"/>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1F1539">
      <w:pPr>
        <w:pStyle w:val="ListParagraph"/>
        <w:numPr>
          <w:ilvl w:val="1"/>
          <w:numId w:val="6"/>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45DD61A9" w:rsidR="00C47374" w:rsidRPr="002C4D8E" w:rsidRDefault="00D63DD6" w:rsidP="001F1539">
      <w:pPr>
        <w:pStyle w:val="ListParagraph"/>
        <w:numPr>
          <w:ilvl w:val="2"/>
          <w:numId w:val="6"/>
        </w:numPr>
        <w:tabs>
          <w:tab w:val="left" w:pos="567"/>
        </w:tabs>
        <w:ind w:left="1134" w:hanging="567"/>
        <w:contextualSpacing w:val="0"/>
        <w:jc w:val="both"/>
        <w:rPr>
          <w:rFonts w:ascii="Arial" w:hAnsi="Arial" w:cs="Arial"/>
        </w:rPr>
      </w:pPr>
      <w:r w:rsidRPr="00C47374">
        <w:rPr>
          <w:rFonts w:ascii="Arial" w:hAnsi="Arial" w:cs="Arial"/>
        </w:rPr>
        <w:t xml:space="preserve">Priedas Nr. </w:t>
      </w:r>
      <w:r w:rsidRPr="002C4D8E">
        <w:rPr>
          <w:rFonts w:ascii="Arial" w:hAnsi="Arial" w:cs="Arial"/>
        </w:rPr>
        <w:t xml:space="preserve">1 – Kontaktiniai adresai pranešimams siųsti ir </w:t>
      </w:r>
      <w:r w:rsidR="008E2065" w:rsidRPr="002C4D8E">
        <w:rPr>
          <w:rFonts w:ascii="Arial" w:hAnsi="Arial" w:cs="Arial"/>
        </w:rPr>
        <w:t xml:space="preserve">už Sutartį atsakingi </w:t>
      </w:r>
      <w:r w:rsidRPr="002C4D8E">
        <w:rPr>
          <w:rFonts w:ascii="Arial" w:hAnsi="Arial" w:cs="Arial"/>
        </w:rPr>
        <w:t>asmenys</w:t>
      </w:r>
      <w:r w:rsidR="002C4D8E" w:rsidRPr="002C4D8E">
        <w:rPr>
          <w:rFonts w:ascii="Arial" w:hAnsi="Arial" w:cs="Arial"/>
        </w:rPr>
        <w:t>.</w:t>
      </w:r>
    </w:p>
    <w:p w14:paraId="47DC2471" w14:textId="0B9D5FDD" w:rsidR="00C47374" w:rsidRPr="002C4D8E" w:rsidRDefault="00D63DD6" w:rsidP="001F1539">
      <w:pPr>
        <w:pStyle w:val="ListParagraph"/>
        <w:numPr>
          <w:ilvl w:val="2"/>
          <w:numId w:val="6"/>
        </w:numPr>
        <w:tabs>
          <w:tab w:val="left" w:pos="567"/>
        </w:tabs>
        <w:ind w:left="1134" w:hanging="567"/>
        <w:contextualSpacing w:val="0"/>
        <w:jc w:val="both"/>
        <w:rPr>
          <w:rFonts w:ascii="Arial" w:hAnsi="Arial" w:cs="Arial"/>
        </w:rPr>
      </w:pPr>
      <w:r w:rsidRPr="002C4D8E">
        <w:rPr>
          <w:rFonts w:ascii="Arial" w:hAnsi="Arial" w:cs="Arial"/>
        </w:rPr>
        <w:t>Priedas Nr. 2 – Techninė specifikacija</w:t>
      </w:r>
      <w:r w:rsidR="002C4D8E" w:rsidRPr="002C4D8E">
        <w:rPr>
          <w:rFonts w:ascii="Arial" w:hAnsi="Arial" w:cs="Arial"/>
        </w:rPr>
        <w:t>.</w:t>
      </w:r>
    </w:p>
    <w:p w14:paraId="23DF88D7" w14:textId="2834CE62" w:rsidR="00C47374" w:rsidRPr="002C4D8E" w:rsidRDefault="00D63DD6" w:rsidP="001F1539">
      <w:pPr>
        <w:pStyle w:val="ListParagraph"/>
        <w:numPr>
          <w:ilvl w:val="2"/>
          <w:numId w:val="6"/>
        </w:numPr>
        <w:tabs>
          <w:tab w:val="left" w:pos="567"/>
        </w:tabs>
        <w:ind w:left="1134" w:hanging="567"/>
        <w:contextualSpacing w:val="0"/>
        <w:jc w:val="both"/>
        <w:rPr>
          <w:rFonts w:ascii="Arial" w:hAnsi="Arial" w:cs="Arial"/>
        </w:rPr>
      </w:pPr>
      <w:r w:rsidRPr="002C4D8E">
        <w:rPr>
          <w:rFonts w:ascii="Arial" w:hAnsi="Arial" w:cs="Arial"/>
        </w:rPr>
        <w:t>Priedas Nr. 3 – Pirkimo objekto pavadinimas, kiekis, įkainiai</w:t>
      </w:r>
      <w:r w:rsidR="005E3C76">
        <w:rPr>
          <w:rFonts w:ascii="Arial" w:hAnsi="Arial" w:cs="Arial"/>
        </w:rPr>
        <w:t xml:space="preserve"> </w:t>
      </w:r>
      <w:r w:rsidR="005E3C76" w:rsidRPr="005E3C76">
        <w:rPr>
          <w:rFonts w:ascii="Arial" w:hAnsi="Arial" w:cs="Arial"/>
          <w:i/>
          <w:iCs/>
        </w:rPr>
        <w:t>(Excel formatu)</w:t>
      </w:r>
      <w:r w:rsidR="002C4D8E" w:rsidRPr="005E3C76">
        <w:rPr>
          <w:rFonts w:ascii="Arial" w:hAnsi="Arial" w:cs="Arial"/>
          <w:i/>
          <w:iCs/>
        </w:rPr>
        <w:t>.</w:t>
      </w:r>
    </w:p>
    <w:p w14:paraId="0D7C36AF" w14:textId="214AA3C7" w:rsidR="00FC656B" w:rsidRPr="002C4D8E" w:rsidRDefault="00D63DD6" w:rsidP="001F1539">
      <w:pPr>
        <w:pStyle w:val="ListParagraph"/>
        <w:numPr>
          <w:ilvl w:val="2"/>
          <w:numId w:val="6"/>
        </w:numPr>
        <w:tabs>
          <w:tab w:val="left" w:pos="567"/>
        </w:tabs>
        <w:ind w:left="1134" w:hanging="567"/>
        <w:contextualSpacing w:val="0"/>
        <w:jc w:val="both"/>
        <w:rPr>
          <w:rFonts w:ascii="Arial" w:hAnsi="Arial" w:cs="Arial"/>
        </w:rPr>
      </w:pPr>
      <w:r w:rsidRPr="002C4D8E">
        <w:rPr>
          <w:rFonts w:ascii="Arial" w:hAnsi="Arial" w:cs="Arial"/>
        </w:rPr>
        <w:t>Priedas Nr. 4 – Įkainio perskaičiavimas</w:t>
      </w:r>
      <w:r w:rsidR="0049028C">
        <w:rPr>
          <w:rFonts w:ascii="Arial" w:hAnsi="Arial" w:cs="Arial"/>
        </w:rPr>
        <w:t xml:space="preserve"> – Prekėms ir Paslaugoms</w:t>
      </w:r>
      <w:r w:rsidR="002C4D8E" w:rsidRPr="002C4D8E">
        <w:rPr>
          <w:rFonts w:ascii="Arial" w:hAnsi="Arial" w:cs="Arial"/>
        </w:rPr>
        <w:t>.</w:t>
      </w:r>
    </w:p>
    <w:p w14:paraId="0074A9B5" w14:textId="58F869DC" w:rsidR="00FC656B" w:rsidRPr="002C4D8E" w:rsidRDefault="00D63DD6" w:rsidP="001F1539">
      <w:pPr>
        <w:pStyle w:val="ListParagraph"/>
        <w:numPr>
          <w:ilvl w:val="2"/>
          <w:numId w:val="6"/>
        </w:numPr>
        <w:tabs>
          <w:tab w:val="left" w:pos="567"/>
        </w:tabs>
        <w:ind w:left="1134" w:hanging="567"/>
        <w:contextualSpacing w:val="0"/>
        <w:jc w:val="both"/>
        <w:rPr>
          <w:rFonts w:ascii="Arial" w:hAnsi="Arial" w:cs="Arial"/>
        </w:rPr>
      </w:pPr>
      <w:r w:rsidRPr="002C4D8E">
        <w:rPr>
          <w:rFonts w:ascii="Arial" w:hAnsi="Arial" w:cs="Arial"/>
        </w:rPr>
        <w:t>Priedas Nr. 5 – Ūkio subjektų, specialistų, Subte</w:t>
      </w:r>
      <w:r w:rsidR="00CB03A3" w:rsidRPr="002C4D8E">
        <w:rPr>
          <w:rFonts w:ascii="Arial" w:hAnsi="Arial" w:cs="Arial"/>
        </w:rPr>
        <w:t>i</w:t>
      </w:r>
      <w:r w:rsidRPr="002C4D8E">
        <w:rPr>
          <w:rFonts w:ascii="Arial" w:hAnsi="Arial" w:cs="Arial"/>
        </w:rPr>
        <w:t>kėjų sąrašas bei perduodamų sutartinių įsipareigojimų dalis</w:t>
      </w:r>
      <w:r w:rsidR="002C4D8E" w:rsidRPr="002C4D8E">
        <w:rPr>
          <w:rFonts w:ascii="Arial" w:hAnsi="Arial" w:cs="Arial"/>
        </w:rPr>
        <w:t>.</w:t>
      </w:r>
    </w:p>
    <w:p w14:paraId="2E7A273F" w14:textId="182F3D6C" w:rsidR="00FC656B" w:rsidRPr="002C4D8E" w:rsidRDefault="00D63DD6" w:rsidP="001F1539">
      <w:pPr>
        <w:pStyle w:val="ListParagraph"/>
        <w:numPr>
          <w:ilvl w:val="2"/>
          <w:numId w:val="6"/>
        </w:numPr>
        <w:tabs>
          <w:tab w:val="left" w:pos="567"/>
        </w:tabs>
        <w:ind w:left="1134" w:hanging="567"/>
        <w:contextualSpacing w:val="0"/>
        <w:jc w:val="both"/>
        <w:rPr>
          <w:rFonts w:ascii="Arial" w:hAnsi="Arial" w:cs="Arial"/>
        </w:rPr>
      </w:pPr>
      <w:r w:rsidRPr="002C4D8E">
        <w:rPr>
          <w:rFonts w:ascii="Arial" w:hAnsi="Arial" w:cs="Arial"/>
        </w:rPr>
        <w:t xml:space="preserve">Priedas Nr. 6 – Trišalės sutarties </w:t>
      </w:r>
      <w:r w:rsidRPr="002C4D8E">
        <w:rPr>
          <w:rFonts w:ascii="Arial" w:hAnsi="Arial" w:cs="Arial"/>
          <w:bCs/>
        </w:rPr>
        <w:t>dėl tiesioginio atsiskaitymo su subteikėju</w:t>
      </w:r>
      <w:r w:rsidRPr="002C4D8E">
        <w:rPr>
          <w:rFonts w:ascii="Arial" w:hAnsi="Arial" w:cs="Arial"/>
        </w:rPr>
        <w:t xml:space="preserve"> projektas</w:t>
      </w:r>
    </w:p>
    <w:p w14:paraId="6E6DD42C" w14:textId="1CBFD9B8" w:rsidR="00351DE7" w:rsidRPr="002C4D8E" w:rsidRDefault="003F7BD2" w:rsidP="001F1539">
      <w:pPr>
        <w:pStyle w:val="ListParagraph"/>
        <w:numPr>
          <w:ilvl w:val="2"/>
          <w:numId w:val="6"/>
        </w:numPr>
        <w:tabs>
          <w:tab w:val="left" w:pos="567"/>
        </w:tabs>
        <w:ind w:left="1134" w:hanging="567"/>
        <w:contextualSpacing w:val="0"/>
        <w:jc w:val="both"/>
        <w:rPr>
          <w:rFonts w:ascii="Arial" w:hAnsi="Arial" w:cs="Arial"/>
        </w:rPr>
      </w:pPr>
      <w:r w:rsidRPr="002C4D8E">
        <w:rPr>
          <w:rFonts w:ascii="Arial" w:hAnsi="Arial" w:cs="Arial"/>
        </w:rPr>
        <w:t xml:space="preserve">Priedas Nr. </w:t>
      </w:r>
      <w:r w:rsidR="002C4D8E" w:rsidRPr="002C4D8E">
        <w:rPr>
          <w:rFonts w:ascii="Arial" w:hAnsi="Arial" w:cs="Arial"/>
        </w:rPr>
        <w:t>7</w:t>
      </w:r>
      <w:r w:rsidRPr="002C4D8E">
        <w:rPr>
          <w:rFonts w:ascii="Arial" w:hAnsi="Arial" w:cs="Arial"/>
        </w:rPr>
        <w:t xml:space="preserve"> – Pirkimo objektui keliami </w:t>
      </w:r>
      <w:r w:rsidR="006E3EE9" w:rsidRPr="002C4D8E">
        <w:rPr>
          <w:rFonts w:ascii="Arial" w:hAnsi="Arial" w:cs="Arial"/>
        </w:rPr>
        <w:t>darniųjų pirkimų</w:t>
      </w:r>
      <w:r w:rsidRPr="002C4D8E">
        <w:rPr>
          <w:rFonts w:ascii="Arial" w:hAnsi="Arial" w:cs="Arial"/>
        </w:rPr>
        <w:t xml:space="preserve"> reikalavimai</w:t>
      </w:r>
      <w:r w:rsidR="002C4D8E" w:rsidRPr="002C4D8E">
        <w:rPr>
          <w:rFonts w:ascii="Arial" w:hAnsi="Arial" w:cs="Arial"/>
          <w:i/>
          <w:iCs/>
        </w:rPr>
        <w:t>.</w:t>
      </w:r>
    </w:p>
    <w:p w14:paraId="2C9349FC" w14:textId="24BDCFEB" w:rsidR="006D0DF3" w:rsidRPr="006D0DF3" w:rsidRDefault="00361148" w:rsidP="001F1539">
      <w:pPr>
        <w:pStyle w:val="ListParagraph"/>
        <w:numPr>
          <w:ilvl w:val="2"/>
          <w:numId w:val="6"/>
        </w:numPr>
        <w:tabs>
          <w:tab w:val="left" w:pos="567"/>
        </w:tabs>
        <w:ind w:left="1134" w:hanging="567"/>
        <w:contextualSpacing w:val="0"/>
        <w:jc w:val="both"/>
        <w:rPr>
          <w:rStyle w:val="CommentReference"/>
          <w:rFonts w:ascii="Arial" w:hAnsi="Arial" w:cs="Arial"/>
          <w:sz w:val="20"/>
          <w:szCs w:val="20"/>
        </w:rPr>
      </w:pPr>
      <w:r w:rsidRPr="002C4D8E">
        <w:rPr>
          <w:rFonts w:ascii="Arial" w:hAnsi="Arial" w:cs="Arial"/>
        </w:rPr>
        <w:t xml:space="preserve">Priedas Nr. </w:t>
      </w:r>
      <w:r w:rsidR="002C4D8E" w:rsidRPr="002C4D8E">
        <w:rPr>
          <w:rFonts w:ascii="Arial" w:hAnsi="Arial" w:cs="Arial"/>
        </w:rPr>
        <w:t>8</w:t>
      </w:r>
      <w:r w:rsidRPr="002C4D8E">
        <w:rPr>
          <w:rFonts w:ascii="Arial" w:hAnsi="Arial" w:cs="Arial"/>
        </w:rPr>
        <w:t xml:space="preserve"> </w:t>
      </w:r>
      <w:r w:rsidR="006D0DF3">
        <w:rPr>
          <w:rFonts w:ascii="Arial" w:hAnsi="Arial" w:cs="Arial"/>
        </w:rPr>
        <w:t xml:space="preserve">– </w:t>
      </w:r>
      <w:r w:rsidRPr="002C4D8E">
        <w:rPr>
          <w:rFonts w:ascii="Arial" w:hAnsi="Arial" w:cs="Arial"/>
        </w:rPr>
        <w:t>Sauga ir sveikata</w:t>
      </w:r>
      <w:r w:rsidR="002C4D8E" w:rsidRPr="002C4D8E">
        <w:rPr>
          <w:rStyle w:val="CommentReference"/>
          <w:snapToGrid w:val="0"/>
          <w:lang w:val="sv-SE"/>
        </w:rPr>
        <w:t>.</w:t>
      </w:r>
    </w:p>
    <w:p w14:paraId="1FE4BC1F" w14:textId="7053D4E2" w:rsidR="006D0DF3" w:rsidRPr="006D0DF3" w:rsidRDefault="006D0DF3" w:rsidP="001F1539">
      <w:pPr>
        <w:pStyle w:val="ListParagraph"/>
        <w:numPr>
          <w:ilvl w:val="2"/>
          <w:numId w:val="6"/>
        </w:numPr>
        <w:tabs>
          <w:tab w:val="left" w:pos="567"/>
        </w:tabs>
        <w:ind w:left="1134" w:hanging="567"/>
        <w:contextualSpacing w:val="0"/>
        <w:jc w:val="both"/>
        <w:rPr>
          <w:rFonts w:ascii="Arial" w:hAnsi="Arial" w:cs="Arial"/>
        </w:rPr>
      </w:pPr>
      <w:r w:rsidRPr="004D2A7C">
        <w:rPr>
          <w:rFonts w:ascii="Arial" w:hAnsi="Arial" w:cs="Arial"/>
        </w:rPr>
        <w:t xml:space="preserve">Priedas Nr. 9 – Ekonominio naudingumo parametrai. </w:t>
      </w:r>
    </w:p>
    <w:p w14:paraId="6EA06664" w14:textId="48A364BD" w:rsidR="00DD7E9A" w:rsidRPr="008617DB" w:rsidRDefault="00DD7E9A" w:rsidP="009544DB">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5" w:name="_Ref322960634"/>
      <w:r w:rsidRPr="008617DB">
        <w:rPr>
          <w:rFonts w:ascii="Arial" w:hAnsi="Arial" w:cs="Arial"/>
          <w:b/>
          <w:color w:val="1F497D" w:themeColor="text2"/>
        </w:rPr>
        <w:lastRenderedPageBreak/>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6" w:name="_Hlk51698729"/>
            <w:r w:rsidRPr="00D62F76">
              <w:rPr>
                <w:rFonts w:ascii="Arial" w:hAnsi="Arial" w:cs="Arial"/>
              </w:rPr>
              <w:t xml:space="preserve">Tel. Nr.: </w:t>
            </w:r>
          </w:p>
          <w:bookmarkEnd w:id="6"/>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r w:rsidR="00A95294" w:rsidRPr="00CB38F4" w14:paraId="2B5BD325" w14:textId="77777777" w:rsidTr="00512568">
        <w:trPr>
          <w:trHeight w:val="60"/>
        </w:trPr>
        <w:tc>
          <w:tcPr>
            <w:tcW w:w="4790" w:type="dxa"/>
          </w:tcPr>
          <w:p w14:paraId="627E1934" w14:textId="28C8B6C9" w:rsidR="000E403A" w:rsidRDefault="000E403A" w:rsidP="000E403A">
            <w:pPr>
              <w:rPr>
                <w:rFonts w:ascii="Arial" w:hAnsi="Arial" w:cs="Arial"/>
              </w:rPr>
            </w:pPr>
            <w:r w:rsidRPr="00057F38">
              <w:rPr>
                <w:rFonts w:ascii="Arial" w:hAnsi="Arial" w:cs="Arial"/>
                <w:b/>
                <w:bCs/>
              </w:rPr>
              <w:t>Teikėjas</w:t>
            </w:r>
          </w:p>
          <w:p w14:paraId="1B370508" w14:textId="77777777" w:rsidR="000E403A" w:rsidRPr="00057F38" w:rsidRDefault="000E403A" w:rsidP="000E403A">
            <w:pPr>
              <w:rPr>
                <w:rFonts w:ascii="Arial" w:hAnsi="Arial" w:cs="Arial"/>
              </w:rPr>
            </w:pPr>
          </w:p>
          <w:p w14:paraId="14C0DEE5" w14:textId="77777777" w:rsidR="000E403A" w:rsidRDefault="000E403A" w:rsidP="000E403A">
            <w:pPr>
              <w:pStyle w:val="NoSpacing"/>
              <w:rPr>
                <w:rFonts w:ascii="Arial" w:hAnsi="Arial" w:cs="Arial"/>
                <w:sz w:val="20"/>
                <w:szCs w:val="20"/>
              </w:rPr>
            </w:pPr>
            <w:r w:rsidRPr="00057F38">
              <w:rPr>
                <w:rFonts w:ascii="Arial" w:hAnsi="Arial" w:cs="Arial"/>
                <w:sz w:val="20"/>
                <w:szCs w:val="20"/>
              </w:rPr>
              <w:t>Vardas, pavardė</w:t>
            </w:r>
          </w:p>
          <w:p w14:paraId="41B08F95" w14:textId="4B2B9AAD" w:rsidR="000E403A" w:rsidRDefault="000E403A" w:rsidP="000E403A">
            <w:pPr>
              <w:pStyle w:val="NoSpacing"/>
              <w:rPr>
                <w:rFonts w:ascii="Arial" w:hAnsi="Arial" w:cs="Arial"/>
                <w:sz w:val="20"/>
                <w:szCs w:val="20"/>
              </w:rPr>
            </w:pPr>
            <w:r w:rsidRPr="00057F38">
              <w:rPr>
                <w:rFonts w:ascii="Arial" w:hAnsi="Arial" w:cs="Arial"/>
                <w:sz w:val="20"/>
                <w:szCs w:val="20"/>
              </w:rPr>
              <w:t>Gyv. Adresas</w:t>
            </w:r>
          </w:p>
          <w:p w14:paraId="3CABCE7A" w14:textId="77777777" w:rsidR="000E403A" w:rsidRDefault="000E403A" w:rsidP="000E403A">
            <w:pPr>
              <w:pStyle w:val="NoSpacing"/>
              <w:rPr>
                <w:rFonts w:ascii="Arial" w:hAnsi="Arial" w:cs="Arial"/>
                <w:sz w:val="20"/>
                <w:szCs w:val="20"/>
              </w:rPr>
            </w:pPr>
            <w:r w:rsidRPr="00057F38">
              <w:rPr>
                <w:rFonts w:ascii="Arial" w:hAnsi="Arial" w:cs="Arial"/>
                <w:sz w:val="20"/>
                <w:szCs w:val="20"/>
              </w:rPr>
              <w:t>Asmens kodas</w:t>
            </w:r>
          </w:p>
          <w:p w14:paraId="440DAD85" w14:textId="77777777" w:rsidR="00512568" w:rsidRDefault="000E403A" w:rsidP="000E403A">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1A99CF50" w14:textId="48D5904D" w:rsidR="000E403A" w:rsidRPr="00057F38" w:rsidRDefault="000E403A" w:rsidP="000E403A">
            <w:pPr>
              <w:pStyle w:val="NoSpacing"/>
              <w:rPr>
                <w:rFonts w:ascii="Arial" w:hAnsi="Arial" w:cs="Arial"/>
                <w:sz w:val="20"/>
                <w:szCs w:val="20"/>
              </w:rPr>
            </w:pPr>
            <w:r w:rsidRPr="00057F38">
              <w:rPr>
                <w:rFonts w:ascii="Arial" w:hAnsi="Arial" w:cs="Arial"/>
                <w:sz w:val="20"/>
                <w:szCs w:val="20"/>
              </w:rPr>
              <w:t xml:space="preserve">Bankas </w:t>
            </w:r>
          </w:p>
          <w:p w14:paraId="3E51EDA1" w14:textId="77777777" w:rsidR="00512568" w:rsidRDefault="000E403A" w:rsidP="000E403A">
            <w:pPr>
              <w:rPr>
                <w:rFonts w:ascii="Arial" w:hAnsi="Arial" w:cs="Arial"/>
              </w:rPr>
            </w:pPr>
            <w:r w:rsidRPr="00057F38">
              <w:rPr>
                <w:rFonts w:ascii="Arial" w:hAnsi="Arial" w:cs="Arial"/>
              </w:rPr>
              <w:t>Banko kodas</w:t>
            </w:r>
          </w:p>
          <w:p w14:paraId="29A30577" w14:textId="77777777" w:rsidR="00A95294" w:rsidRDefault="000E403A" w:rsidP="000E403A">
            <w:pPr>
              <w:rPr>
                <w:rFonts w:ascii="Arial" w:hAnsi="Arial" w:cs="Arial"/>
              </w:rPr>
            </w:pPr>
            <w:r w:rsidRPr="00057F38">
              <w:rPr>
                <w:rFonts w:ascii="Arial" w:hAnsi="Arial" w:cs="Arial"/>
              </w:rPr>
              <w:t>Tel. Nr.:</w:t>
            </w:r>
          </w:p>
          <w:p w14:paraId="4621CF47" w14:textId="77777777" w:rsidR="004443C0" w:rsidRDefault="004443C0" w:rsidP="000E403A">
            <w:pPr>
              <w:rPr>
                <w:rFonts w:ascii="Arial" w:hAnsi="Arial" w:cs="Arial"/>
              </w:rPr>
            </w:pPr>
          </w:p>
          <w:p w14:paraId="653B584D" w14:textId="77777777" w:rsidR="004443C0" w:rsidRDefault="004443C0" w:rsidP="000E403A">
            <w:pPr>
              <w:rPr>
                <w:rFonts w:ascii="Arial" w:hAnsi="Arial" w:cs="Arial"/>
              </w:rPr>
            </w:pPr>
          </w:p>
          <w:p w14:paraId="30B75F69" w14:textId="77777777" w:rsidR="004443C0" w:rsidRPr="00D62F76" w:rsidRDefault="004443C0" w:rsidP="004443C0">
            <w:pPr>
              <w:tabs>
                <w:tab w:val="left" w:pos="0"/>
                <w:tab w:val="left" w:pos="630"/>
              </w:tabs>
              <w:rPr>
                <w:rFonts w:ascii="Arial" w:hAnsi="Arial" w:cs="Arial"/>
              </w:rPr>
            </w:pPr>
            <w:r w:rsidRPr="00D62F76">
              <w:rPr>
                <w:rFonts w:ascii="Arial" w:hAnsi="Arial" w:cs="Arial"/>
              </w:rPr>
              <w:t>____________________________________</w:t>
            </w:r>
          </w:p>
          <w:p w14:paraId="05D40608" w14:textId="2DB0113C" w:rsidR="004443C0" w:rsidRPr="00D62F76" w:rsidRDefault="004443C0" w:rsidP="004443C0">
            <w:pPr>
              <w:tabs>
                <w:tab w:val="left" w:pos="0"/>
                <w:tab w:val="left" w:pos="630"/>
              </w:tabs>
              <w:jc w:val="center"/>
              <w:rPr>
                <w:rFonts w:ascii="Arial" w:hAnsi="Arial" w:cs="Arial"/>
              </w:rPr>
            </w:pPr>
            <w:r w:rsidRPr="00D62F76">
              <w:rPr>
                <w:rFonts w:ascii="Arial" w:hAnsi="Arial" w:cs="Arial"/>
              </w:rPr>
              <w:t>(vardas, pavardė, parašas)</w:t>
            </w:r>
          </w:p>
          <w:p w14:paraId="66E4CD1D" w14:textId="6B6C8C5E" w:rsidR="004443C0" w:rsidRDefault="004443C0" w:rsidP="000E403A">
            <w:pPr>
              <w:rPr>
                <w:rFonts w:ascii="Arial" w:hAnsi="Arial" w:cs="Arial"/>
                <w:b/>
                <w:bCs/>
              </w:rPr>
            </w:pPr>
          </w:p>
        </w:tc>
        <w:tc>
          <w:tcPr>
            <w:tcW w:w="4790" w:type="dxa"/>
          </w:tcPr>
          <w:p w14:paraId="695271E5" w14:textId="77777777" w:rsidR="00512568" w:rsidRPr="00D62F76" w:rsidRDefault="00512568" w:rsidP="00512568">
            <w:pPr>
              <w:pStyle w:val="EndnoteText"/>
              <w:ind w:firstLine="0"/>
              <w:jc w:val="left"/>
              <w:rPr>
                <w:rFonts w:ascii="Arial" w:hAnsi="Arial" w:cs="Arial"/>
                <w:b/>
              </w:rPr>
            </w:pPr>
            <w:r w:rsidRPr="00D62F76">
              <w:rPr>
                <w:rFonts w:ascii="Arial" w:hAnsi="Arial" w:cs="Arial"/>
                <w:b/>
              </w:rPr>
              <w:t xml:space="preserve">Klientas </w:t>
            </w:r>
          </w:p>
          <w:p w14:paraId="1AE84A9D" w14:textId="77777777" w:rsidR="00512568" w:rsidRPr="00D62F76" w:rsidRDefault="00512568" w:rsidP="00512568">
            <w:pPr>
              <w:pStyle w:val="EndnoteText"/>
              <w:ind w:firstLine="0"/>
              <w:jc w:val="left"/>
              <w:rPr>
                <w:rFonts w:ascii="Arial" w:hAnsi="Arial" w:cs="Arial"/>
                <w:b/>
              </w:rPr>
            </w:pPr>
          </w:p>
          <w:p w14:paraId="5C833C81" w14:textId="77777777" w:rsidR="00512568" w:rsidRPr="00D62F76" w:rsidRDefault="00512568" w:rsidP="00512568">
            <w:pPr>
              <w:rPr>
                <w:rFonts w:ascii="Arial" w:hAnsi="Arial" w:cs="Arial"/>
              </w:rPr>
            </w:pPr>
            <w:r w:rsidRPr="00D62F76">
              <w:rPr>
                <w:rFonts w:ascii="Arial" w:hAnsi="Arial" w:cs="Arial"/>
              </w:rPr>
              <w:t xml:space="preserve">Pavadinimas </w:t>
            </w:r>
          </w:p>
          <w:p w14:paraId="31B5080A" w14:textId="77777777" w:rsidR="00512568" w:rsidRPr="00D62F76" w:rsidRDefault="00512568" w:rsidP="00512568">
            <w:pPr>
              <w:rPr>
                <w:rFonts w:ascii="Arial" w:hAnsi="Arial" w:cs="Arial"/>
              </w:rPr>
            </w:pPr>
            <w:r w:rsidRPr="00D62F76">
              <w:rPr>
                <w:rFonts w:ascii="Arial" w:hAnsi="Arial" w:cs="Arial"/>
              </w:rPr>
              <w:t xml:space="preserve">Adresas </w:t>
            </w:r>
          </w:p>
          <w:p w14:paraId="0902460C" w14:textId="77777777" w:rsidR="00512568" w:rsidRPr="00D62F76" w:rsidRDefault="00512568" w:rsidP="00512568">
            <w:pPr>
              <w:tabs>
                <w:tab w:val="left" w:pos="0"/>
              </w:tabs>
              <w:rPr>
                <w:rFonts w:ascii="Arial" w:hAnsi="Arial" w:cs="Arial"/>
              </w:rPr>
            </w:pPr>
            <w:r w:rsidRPr="00D62F76">
              <w:rPr>
                <w:rFonts w:ascii="Arial" w:hAnsi="Arial" w:cs="Arial"/>
              </w:rPr>
              <w:t xml:space="preserve">Įmonės kodas: </w:t>
            </w:r>
          </w:p>
          <w:p w14:paraId="3745E8BE" w14:textId="77777777" w:rsidR="00512568" w:rsidRPr="00D62F76" w:rsidRDefault="00512568" w:rsidP="00512568">
            <w:pPr>
              <w:tabs>
                <w:tab w:val="left" w:pos="0"/>
              </w:tabs>
              <w:rPr>
                <w:rFonts w:ascii="Arial" w:hAnsi="Arial" w:cs="Arial"/>
              </w:rPr>
            </w:pPr>
            <w:r w:rsidRPr="00D62F76">
              <w:rPr>
                <w:rFonts w:ascii="Arial" w:hAnsi="Arial" w:cs="Arial"/>
              </w:rPr>
              <w:t xml:space="preserve">PVM kodas:  </w:t>
            </w:r>
          </w:p>
          <w:p w14:paraId="0FFE8536" w14:textId="77777777" w:rsidR="00512568" w:rsidRPr="00D62F76" w:rsidRDefault="00512568" w:rsidP="00512568">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2492755" w14:textId="77777777" w:rsidR="00512568" w:rsidRPr="00D62F76" w:rsidRDefault="00512568" w:rsidP="00512568">
            <w:pPr>
              <w:tabs>
                <w:tab w:val="left" w:pos="0"/>
              </w:tabs>
              <w:rPr>
                <w:rFonts w:ascii="Arial" w:hAnsi="Arial" w:cs="Arial"/>
              </w:rPr>
            </w:pPr>
            <w:r w:rsidRPr="00D62F76">
              <w:rPr>
                <w:rFonts w:ascii="Arial" w:hAnsi="Arial" w:cs="Arial"/>
              </w:rPr>
              <w:t xml:space="preserve">Bankas </w:t>
            </w:r>
          </w:p>
          <w:p w14:paraId="3B76C2FE" w14:textId="77777777" w:rsidR="00512568" w:rsidRPr="00D62F76" w:rsidRDefault="00512568" w:rsidP="00512568">
            <w:pPr>
              <w:tabs>
                <w:tab w:val="left" w:pos="0"/>
              </w:tabs>
              <w:rPr>
                <w:rFonts w:ascii="Arial" w:hAnsi="Arial" w:cs="Arial"/>
              </w:rPr>
            </w:pPr>
            <w:r w:rsidRPr="00D62F76">
              <w:rPr>
                <w:rFonts w:ascii="Arial" w:hAnsi="Arial" w:cs="Arial"/>
              </w:rPr>
              <w:t xml:space="preserve">Banko kodas </w:t>
            </w:r>
          </w:p>
          <w:p w14:paraId="56235F51" w14:textId="77777777" w:rsidR="00512568" w:rsidRPr="00D62F76" w:rsidRDefault="00512568" w:rsidP="00512568">
            <w:pPr>
              <w:tabs>
                <w:tab w:val="left" w:pos="0"/>
              </w:tabs>
              <w:rPr>
                <w:rFonts w:ascii="Arial" w:hAnsi="Arial" w:cs="Arial"/>
              </w:rPr>
            </w:pPr>
            <w:r w:rsidRPr="00D62F76">
              <w:rPr>
                <w:rFonts w:ascii="Arial" w:hAnsi="Arial" w:cs="Arial"/>
              </w:rPr>
              <w:t xml:space="preserve">Tel. Nr.: </w:t>
            </w:r>
          </w:p>
          <w:p w14:paraId="260C867C" w14:textId="77777777" w:rsidR="00512568" w:rsidRPr="00D62F76" w:rsidRDefault="00512568" w:rsidP="00512568">
            <w:pPr>
              <w:tabs>
                <w:tab w:val="left" w:pos="0"/>
              </w:tabs>
              <w:rPr>
                <w:rFonts w:ascii="Arial" w:hAnsi="Arial" w:cs="Arial"/>
              </w:rPr>
            </w:pPr>
          </w:p>
          <w:p w14:paraId="499017A4" w14:textId="77777777" w:rsidR="00512568" w:rsidRPr="00D62F76" w:rsidRDefault="00512568" w:rsidP="00512568">
            <w:pPr>
              <w:tabs>
                <w:tab w:val="left" w:pos="0"/>
              </w:tabs>
              <w:rPr>
                <w:rFonts w:ascii="Arial" w:hAnsi="Arial" w:cs="Arial"/>
              </w:rPr>
            </w:pPr>
          </w:p>
          <w:p w14:paraId="37E7CB31"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w:t>
            </w:r>
          </w:p>
          <w:p w14:paraId="526ADDC2" w14:textId="77777777" w:rsidR="00512568" w:rsidRPr="00D62F76" w:rsidRDefault="00512568" w:rsidP="00512568">
            <w:pPr>
              <w:tabs>
                <w:tab w:val="left" w:pos="0"/>
                <w:tab w:val="left" w:pos="630"/>
              </w:tabs>
              <w:jc w:val="center"/>
              <w:rPr>
                <w:rFonts w:ascii="Arial" w:hAnsi="Arial" w:cs="Arial"/>
              </w:rPr>
            </w:pPr>
            <w:r w:rsidRPr="00D62F76">
              <w:rPr>
                <w:rFonts w:ascii="Arial" w:hAnsi="Arial" w:cs="Arial"/>
              </w:rPr>
              <w:t>(pareigos, vardas, pavardė, parašas)</w:t>
            </w:r>
          </w:p>
          <w:p w14:paraId="68CA35D7" w14:textId="77777777" w:rsidR="00512568" w:rsidRPr="00D62F76" w:rsidRDefault="00512568" w:rsidP="00512568">
            <w:pPr>
              <w:tabs>
                <w:tab w:val="left" w:pos="0"/>
                <w:tab w:val="left" w:pos="630"/>
              </w:tabs>
              <w:jc w:val="center"/>
              <w:rPr>
                <w:rFonts w:ascii="Arial" w:hAnsi="Arial" w:cs="Arial"/>
              </w:rPr>
            </w:pPr>
          </w:p>
          <w:p w14:paraId="30805532" w14:textId="77777777" w:rsidR="00512568" w:rsidRPr="00D62F76" w:rsidRDefault="00512568" w:rsidP="00512568">
            <w:pPr>
              <w:tabs>
                <w:tab w:val="left" w:pos="0"/>
                <w:tab w:val="left" w:pos="630"/>
              </w:tabs>
              <w:jc w:val="center"/>
              <w:rPr>
                <w:rFonts w:ascii="Arial" w:hAnsi="Arial" w:cs="Arial"/>
              </w:rPr>
            </w:pPr>
          </w:p>
          <w:p w14:paraId="46511BB5"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_____________________________________</w:t>
            </w:r>
          </w:p>
          <w:p w14:paraId="729DD0B0" w14:textId="30A0BF9A" w:rsidR="00A95294" w:rsidRPr="00D62F76" w:rsidRDefault="00512568" w:rsidP="00512568">
            <w:pPr>
              <w:pStyle w:val="EndnoteText"/>
              <w:ind w:firstLine="0"/>
              <w:jc w:val="left"/>
              <w:rPr>
                <w:rFonts w:ascii="Arial" w:hAnsi="Arial" w:cs="Arial"/>
                <w:b/>
              </w:rPr>
            </w:pPr>
            <w:r w:rsidRPr="00D62F76">
              <w:rPr>
                <w:rFonts w:ascii="Arial" w:hAnsi="Arial" w:cs="Arial"/>
              </w:rPr>
              <w:t>(pareigos, vardas, pavardė, parašas)</w:t>
            </w: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1EEA8392" w14:textId="34D63ADE"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F3A52FB" w14:textId="450699F1" w:rsidR="001326E2" w:rsidRDefault="001326E2" w:rsidP="001326E2">
      <w:pPr>
        <w:spacing w:after="160" w:line="256" w:lineRule="auto"/>
        <w:jc w:val="right"/>
        <w:rPr>
          <w:rFonts w:asciiTheme="minorBidi" w:hAnsiTheme="minorBidi" w:cstheme="minorBidi"/>
        </w:rPr>
      </w:pPr>
      <w:r>
        <w:rPr>
          <w:rFonts w:asciiTheme="minorBidi" w:hAnsiTheme="minorBidi" w:cstheme="minorBidi"/>
        </w:rPr>
        <w:lastRenderedPageBreak/>
        <w:t>Sutarties SD priedas Nr. 4</w:t>
      </w:r>
    </w:p>
    <w:p w14:paraId="2B8E5DA6" w14:textId="3F3EE631" w:rsidR="001326E2" w:rsidRDefault="001326E2" w:rsidP="001326E2">
      <w:pPr>
        <w:spacing w:after="160" w:line="256" w:lineRule="auto"/>
        <w:jc w:val="center"/>
        <w:rPr>
          <w:rFonts w:asciiTheme="minorBidi" w:hAnsiTheme="minorBidi" w:cstheme="minorBidi"/>
          <w:b/>
          <w:bCs/>
        </w:rPr>
      </w:pPr>
      <w:r>
        <w:rPr>
          <w:rFonts w:asciiTheme="minorBidi" w:hAnsiTheme="minorBidi" w:cstheme="minorBidi"/>
          <w:b/>
          <w:bCs/>
        </w:rPr>
        <w:t>ĮKAINIŲ PERSKAIČIAVIMO SĄLYGOS – PREKĖMS IR PASLAUGOMS</w:t>
      </w:r>
    </w:p>
    <w:p w14:paraId="0FAB6387" w14:textId="77777777" w:rsidR="001326E2" w:rsidRDefault="00000000" w:rsidP="001326E2">
      <w:pPr>
        <w:spacing w:after="160" w:line="256" w:lineRule="auto"/>
        <w:jc w:val="center"/>
        <w:rPr>
          <w:rFonts w:asciiTheme="minorBidi" w:hAnsiTheme="minorBidi" w:cstheme="minorBidi"/>
        </w:rPr>
      </w:pPr>
      <w:sdt>
        <w:sdtPr>
          <w:rPr>
            <w:rFonts w:asciiTheme="minorBidi" w:hAnsiTheme="minorBidi" w:cstheme="minorBidi"/>
          </w:rPr>
          <w:id w:val="-1369212571"/>
          <w:placeholder>
            <w:docPart w:val="B4B40A50375D484DB1D755A20283810E"/>
          </w:placeholder>
          <w:dropDownList>
            <w:listItem w:displayText="[Pasirinkti]" w:value="[Pasirinkti]"/>
            <w:listItem w:displayText="Kaina" w:value="Kaina"/>
            <w:listItem w:displayText="Įkainiai" w:value="Įkainiai"/>
            <w:listItem w:displayText="Kaina ir įkainiai" w:value="Kaina ir įkainiai"/>
          </w:dropDownList>
        </w:sdtPr>
        <w:sdtContent>
          <w:r w:rsidR="001326E2">
            <w:rPr>
              <w:rFonts w:asciiTheme="minorBidi" w:hAnsiTheme="minorBidi" w:cstheme="minorBidi"/>
            </w:rPr>
            <w:t>Įkainiai</w:t>
          </w:r>
        </w:sdtContent>
      </w:sdt>
      <w:r w:rsidR="001326E2">
        <w:rPr>
          <w:rFonts w:asciiTheme="minorBidi" w:hAnsiTheme="minorBidi" w:cstheme="minorBidi"/>
        </w:rPr>
        <w:t xml:space="preserve"> Sutarties galiojimo laikotarpiu bus perskaičiuojami (-a) tokiomis sąlygomis:</w:t>
      </w:r>
      <w:r w:rsidR="001326E2">
        <w:rPr>
          <w:rFonts w:asciiTheme="minorBidi" w:hAnsiTheme="minorBidi" w:cstheme="minorBidi"/>
        </w:rPr>
        <w:br/>
      </w:r>
    </w:p>
    <w:p w14:paraId="3D15EAB0" w14:textId="77777777" w:rsidR="001326E2" w:rsidRDefault="001326E2"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Pirmas perskaičiavimas atliekamas ne anksčiau kaip po </w:t>
      </w:r>
      <w:sdt>
        <w:sdtPr>
          <w:rPr>
            <w:rFonts w:asciiTheme="minorBidi" w:hAnsiTheme="minorBidi" w:cstheme="minorBidi"/>
          </w:rPr>
          <w:id w:val="-1623687646"/>
          <w:placeholder>
            <w:docPart w:val="139FCAC6340E42E0B6DE63013EC62846"/>
          </w:placeholder>
          <w:dropDownList>
            <w:listItem w:displayText="[Pasirinkti]" w:value="[Pasirinkti]"/>
            <w:listItem w:displayText="6" w:value="6"/>
            <w:listItem w:displayText="12" w:value="12"/>
          </w:dropDownList>
        </w:sdtPr>
        <w:sdtContent>
          <w:r>
            <w:rPr>
              <w:rFonts w:asciiTheme="minorBidi" w:hAnsiTheme="minorBidi" w:cstheme="minorBidi"/>
            </w:rPr>
            <w:t>12</w:t>
          </w:r>
        </w:sdtContent>
      </w:sdt>
      <w:r>
        <w:rPr>
          <w:rFonts w:asciiTheme="minorBidi" w:hAnsiTheme="minorBidi" w:cstheme="minorBidi"/>
        </w:rPr>
        <w:t xml:space="preserve"> mėn. nuo Sutarties įsigaliojimo dienos, vėlesni perskaičiavimai – praėjus ne mažiau kaip </w:t>
      </w:r>
      <w:sdt>
        <w:sdtPr>
          <w:rPr>
            <w:rFonts w:asciiTheme="minorBidi" w:hAnsiTheme="minorBidi" w:cstheme="minorBidi"/>
          </w:rPr>
          <w:id w:val="116736472"/>
          <w:placeholder>
            <w:docPart w:val="8ACFF1E71A674837BE2D1E7969489263"/>
          </w:placeholder>
          <w:dropDownList>
            <w:listItem w:displayText="[Pasirinkti]" w:value="[Pasirinkti]"/>
            <w:listItem w:displayText="6" w:value="6"/>
            <w:listItem w:displayText="12" w:value="12"/>
          </w:dropDownList>
        </w:sdtPr>
        <w:sdtContent>
          <w:r>
            <w:rPr>
              <w:rFonts w:asciiTheme="minorBidi" w:hAnsiTheme="minorBidi" w:cstheme="minorBidi"/>
            </w:rPr>
            <w:t>12</w:t>
          </w:r>
        </w:sdtContent>
      </w:sdt>
      <w:r>
        <w:rPr>
          <w:rFonts w:asciiTheme="minorBidi" w:hAnsiTheme="minorBidi" w:cstheme="minorBidi"/>
        </w:rPr>
        <w:t xml:space="preserve"> mėn. nuo paskutinio perskaičiavimo dienos; </w:t>
      </w:r>
    </w:p>
    <w:p w14:paraId="0CD94811" w14:textId="77777777" w:rsidR="001326E2" w:rsidRDefault="001326E2"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Perskaičiavimas atliekamas, jeigu pagal Valstybės duomenų agentūros duomenis Metinės infliacijos dydis pasiekia </w:t>
      </w:r>
      <w:r>
        <w:rPr>
          <w:rFonts w:asciiTheme="minorBidi" w:hAnsiTheme="minorBidi" w:cstheme="minorBidi"/>
          <w:lang w:val="en-US"/>
        </w:rPr>
        <w:t>8</w:t>
      </w:r>
      <w:r>
        <w:rPr>
          <w:rFonts w:asciiTheme="minorBidi" w:hAnsiTheme="minorBidi" w:cstheme="minorBidi"/>
        </w:rPr>
        <w:t xml:space="preserve"> ar daugiau procentų arba Metinės defliacijos dydis pasiekia </w:t>
      </w:r>
      <w:sdt>
        <w:sdtPr>
          <w:rPr>
            <w:rFonts w:asciiTheme="minorBidi" w:hAnsiTheme="minorBidi" w:cstheme="minorBidi"/>
          </w:rPr>
          <w:id w:val="-2144033019"/>
          <w:placeholder>
            <w:docPart w:val="789DD58194F04233A05CA3F18F42D17D"/>
          </w:placeholder>
          <w:dropDownList>
            <w:listItem w:displayText="-5" w:value="-5"/>
            <w:listItem w:displayText="-7" w:value="-7"/>
            <w:listItem w:displayText="-8" w:value="-8"/>
            <w:listItem w:displayText="-9" w:value="-9"/>
            <w:listItem w:displayText="-10" w:value="-10"/>
          </w:dropDownList>
        </w:sdtPr>
        <w:sdtContent>
          <w:r>
            <w:rPr>
              <w:rFonts w:asciiTheme="minorBidi" w:hAnsiTheme="minorBidi" w:cstheme="minorBidi"/>
            </w:rPr>
            <w:t>-8</w:t>
          </w:r>
        </w:sdtContent>
      </w:sdt>
      <w:r>
        <w:rPr>
          <w:rFonts w:asciiTheme="minorBidi" w:hAnsiTheme="minorBidi" w:cstheme="minorBidi"/>
        </w:rPr>
        <w:t xml:space="preserve"> ar mažiau procentų ribą (duomenų šaltinis - </w:t>
      </w:r>
      <w:hyperlink r:id="rId16" w:history="1">
        <w:r>
          <w:rPr>
            <w:rStyle w:val="Hyperlink"/>
            <w:rFonts w:asciiTheme="minorBidi" w:hAnsiTheme="minorBidi" w:cstheme="minorBidi"/>
          </w:rPr>
          <w:t>https://osp.stat.gov.lt/pagrindiniai-salies-rodikliai</w:t>
        </w:r>
      </w:hyperlink>
      <w:r>
        <w:rPr>
          <w:rFonts w:asciiTheme="minorBidi" w:hAnsiTheme="minorBidi" w:cstheme="minorBidi"/>
        </w:rPr>
        <w:t>);</w:t>
      </w:r>
    </w:p>
    <w:p w14:paraId="06AE7DC2" w14:textId="77777777" w:rsidR="001326E2" w:rsidRDefault="001326E2"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Perskaičiavimas atliekamas pagal žemiau pateiktą formulę:</w:t>
      </w:r>
    </w:p>
    <w:p w14:paraId="6F1B3D30" w14:textId="77777777" w:rsidR="001326E2" w:rsidRDefault="001326E2" w:rsidP="001326E2">
      <w:pPr>
        <w:ind w:left="709" w:hanging="7"/>
        <w:contextualSpacing/>
        <w:rPr>
          <w:rFonts w:asciiTheme="minorBidi" w:hAnsiTheme="minorBidi" w:cstheme="minorBidi"/>
        </w:rPr>
      </w:pPr>
    </w:p>
    <w:p w14:paraId="03073FBF" w14:textId="35DDE824" w:rsidR="001326E2" w:rsidRDefault="001326E2" w:rsidP="001326E2">
      <w:pPr>
        <w:ind w:left="709" w:hanging="7"/>
        <w:contextualSpacing/>
        <w:rPr>
          <w:rFonts w:asciiTheme="minorBidi" w:hAnsiTheme="minorBidi" w:cstheme="minorBidi"/>
        </w:rPr>
      </w:pPr>
      <w:r>
        <w:rPr>
          <w:noProof/>
        </w:rPr>
        <w:drawing>
          <wp:anchor distT="0" distB="0" distL="114300" distR="114300" simplePos="0" relativeHeight="251659264" behindDoc="0" locked="0" layoutInCell="1" allowOverlap="1" wp14:anchorId="672E1DCE" wp14:editId="1E2CC067">
            <wp:simplePos x="0" y="0"/>
            <wp:positionH relativeFrom="column">
              <wp:posOffset>886460</wp:posOffset>
            </wp:positionH>
            <wp:positionV relativeFrom="paragraph">
              <wp:posOffset>50165</wp:posOffset>
            </wp:positionV>
            <wp:extent cx="1778635" cy="243205"/>
            <wp:effectExtent l="0" t="0" r="0" b="4445"/>
            <wp:wrapSquare wrapText="right"/>
            <wp:docPr id="4333287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Bidi" w:hAnsiTheme="minorBidi" w:cstheme="minorBidi"/>
        </w:rPr>
        <w:br w:type="textWrapping" w:clear="all"/>
      </w:r>
      <w:proofErr w:type="spellStart"/>
      <w:r>
        <w:rPr>
          <w:rFonts w:asciiTheme="minorBidi" w:hAnsiTheme="minorBidi" w:cstheme="minorBidi"/>
        </w:rPr>
        <w:t>C</w:t>
      </w:r>
      <w:r>
        <w:rPr>
          <w:rFonts w:asciiTheme="minorBidi" w:hAnsiTheme="minorBidi" w:cstheme="minorBidi"/>
          <w:vertAlign w:val="subscript"/>
        </w:rPr>
        <w:t>pn</w:t>
      </w:r>
      <w:proofErr w:type="spellEnd"/>
      <w:r>
        <w:rPr>
          <w:rFonts w:asciiTheme="minorBidi" w:hAnsiTheme="minorBidi" w:cstheme="minorBidi"/>
        </w:rPr>
        <w:t xml:space="preserve"> – perskaičiuoti</w:t>
      </w:r>
      <w:sdt>
        <w:sdtPr>
          <w:rPr>
            <w:rFonts w:asciiTheme="minorBidi" w:hAnsiTheme="minorBidi" w:cstheme="minorBidi"/>
          </w:rPr>
          <w:id w:val="-1784875981"/>
          <w:placeholder>
            <w:docPart w:val="9DA897BCE7DC4B2A8A20AA6A68F2BC81"/>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Theme="minorBidi" w:hAnsiTheme="minorBidi" w:cstheme="minorBidi"/>
            </w:rPr>
            <w:t xml:space="preserve"> Įkainiai</w:t>
          </w:r>
        </w:sdtContent>
      </w:sdt>
      <w:r>
        <w:rPr>
          <w:rFonts w:asciiTheme="minorBidi" w:hAnsiTheme="minorBidi" w:cstheme="minorBidi"/>
        </w:rPr>
        <w:t xml:space="preserve"> EUR be PVM;</w:t>
      </w:r>
    </w:p>
    <w:p w14:paraId="482525AE" w14:textId="77777777" w:rsidR="001326E2" w:rsidRDefault="001326E2" w:rsidP="001326E2">
      <w:pPr>
        <w:ind w:left="709" w:hanging="7"/>
        <w:contextualSpacing/>
        <w:rPr>
          <w:rFonts w:asciiTheme="minorBidi" w:hAnsiTheme="minorBidi" w:cstheme="minorBidi"/>
        </w:rPr>
      </w:pPr>
    </w:p>
    <w:p w14:paraId="54234CE5" w14:textId="77777777" w:rsidR="001326E2" w:rsidRDefault="001326E2" w:rsidP="001326E2">
      <w:pPr>
        <w:ind w:left="709" w:hanging="7"/>
        <w:contextualSpacing/>
        <w:rPr>
          <w:rFonts w:asciiTheme="minorBidi" w:hAnsiTheme="minorBidi" w:cstheme="minorBidi"/>
        </w:rPr>
      </w:pPr>
      <w:proofErr w:type="spellStart"/>
      <w:r>
        <w:rPr>
          <w:rFonts w:asciiTheme="minorBidi" w:hAnsiTheme="minorBidi" w:cstheme="minorBidi"/>
        </w:rPr>
        <w:t>S</w:t>
      </w:r>
      <w:r>
        <w:rPr>
          <w:rFonts w:asciiTheme="minorBidi" w:hAnsiTheme="minorBidi" w:cstheme="minorBidi"/>
          <w:vertAlign w:val="subscript"/>
        </w:rPr>
        <w:t>n</w:t>
      </w:r>
      <w:proofErr w:type="spellEnd"/>
      <w:r>
        <w:rPr>
          <w:rFonts w:asciiTheme="minorBidi" w:hAnsiTheme="minorBidi" w:cstheme="minorBidi"/>
        </w:rPr>
        <w:t xml:space="preserve"> – Sutartyje numatyti</w:t>
      </w:r>
      <w:sdt>
        <w:sdtPr>
          <w:rPr>
            <w:rFonts w:asciiTheme="minorBidi" w:hAnsiTheme="minorBidi" w:cstheme="minorBidi"/>
          </w:rPr>
          <w:id w:val="-314191532"/>
          <w:placeholder>
            <w:docPart w:val="6F053DEB2E854860A4AD31D9F95E8FDF"/>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Theme="minorBidi" w:hAnsiTheme="minorBidi" w:cstheme="minorBidi"/>
            </w:rPr>
            <w:t xml:space="preserve"> Įkainiai</w:t>
          </w:r>
        </w:sdtContent>
      </w:sdt>
      <w:r>
        <w:rPr>
          <w:rFonts w:asciiTheme="minorBidi" w:hAnsiTheme="minorBidi" w:cstheme="minorBidi"/>
        </w:rPr>
        <w:t>; EUR be PVM;</w:t>
      </w:r>
    </w:p>
    <w:p w14:paraId="6949BF03" w14:textId="77777777" w:rsidR="001326E2" w:rsidRDefault="001326E2" w:rsidP="001326E2">
      <w:pPr>
        <w:ind w:left="709" w:hanging="7"/>
        <w:contextualSpacing/>
        <w:rPr>
          <w:rFonts w:asciiTheme="minorBidi" w:hAnsiTheme="minorBidi" w:cstheme="minorBidi"/>
        </w:rPr>
      </w:pPr>
    </w:p>
    <w:p w14:paraId="4D31BD6A" w14:textId="77777777" w:rsidR="001326E2" w:rsidRDefault="001326E2" w:rsidP="001326E2">
      <w:pPr>
        <w:ind w:left="709" w:hanging="7"/>
        <w:contextualSpacing/>
        <w:jc w:val="both"/>
        <w:rPr>
          <w:rFonts w:asciiTheme="minorBidi" w:hAnsiTheme="minorBidi" w:cstheme="minorBidi"/>
        </w:rPr>
      </w:pPr>
      <w:r>
        <w:rPr>
          <w:rFonts w:asciiTheme="minorBidi" w:hAnsiTheme="minorBidi" w:cstheme="minorBidi"/>
        </w:rPr>
        <w:t>I – naujausias paskelbtas Metinės infliacijos arba defliacijos</w:t>
      </w:r>
      <w:r>
        <w:rPr>
          <w:rFonts w:asciiTheme="minorBidi" w:hAnsiTheme="minorBidi" w:cstheme="minorBidi"/>
          <w:bCs/>
        </w:rPr>
        <w:t xml:space="preserve"> </w:t>
      </w:r>
      <w:r>
        <w:rPr>
          <w:rFonts w:asciiTheme="minorBidi" w:hAnsiTheme="minorBidi" w:cstheme="minorBidi"/>
        </w:rPr>
        <w:t xml:space="preserve">dydis procentais </w:t>
      </w:r>
      <w:r>
        <w:rPr>
          <w:rFonts w:asciiTheme="minorBidi" w:hAnsiTheme="minorBidi" w:cstheme="minorBidi"/>
          <w:bCs/>
        </w:rPr>
        <w:t>(defliacijos atveju įrašomas su minuso ženklu)</w:t>
      </w:r>
      <w:r>
        <w:rPr>
          <w:rFonts w:asciiTheme="minorBidi" w:hAnsiTheme="minorBidi" w:cstheme="minorBidi"/>
        </w:rPr>
        <w:t>;</w:t>
      </w:r>
    </w:p>
    <w:p w14:paraId="083C77DC" w14:textId="77777777" w:rsidR="001326E2" w:rsidRDefault="001326E2" w:rsidP="001326E2">
      <w:pPr>
        <w:ind w:left="709" w:hanging="7"/>
        <w:contextualSpacing/>
        <w:rPr>
          <w:rFonts w:asciiTheme="minorBidi" w:hAnsiTheme="minorBidi" w:cstheme="minorBidi"/>
        </w:rPr>
      </w:pPr>
    </w:p>
    <w:p w14:paraId="12CED910" w14:textId="77777777" w:rsidR="001326E2" w:rsidRDefault="001326E2" w:rsidP="001326E2">
      <w:pPr>
        <w:ind w:left="709" w:hanging="7"/>
        <w:contextualSpacing/>
        <w:rPr>
          <w:rFonts w:asciiTheme="minorBidi" w:hAnsiTheme="minorBidi" w:cstheme="minorBidi"/>
          <w:lang w:val="en-US"/>
        </w:rPr>
      </w:pPr>
      <w:r>
        <w:rPr>
          <w:rFonts w:asciiTheme="minorBidi" w:hAnsiTheme="minorBidi" w:cstheme="minorBidi"/>
          <w:noProof/>
          <w:lang w:eastAsia="lt-LT"/>
        </w:rPr>
        <w:t xml:space="preserve">X </w:t>
      </w:r>
      <w:r>
        <w:rPr>
          <w:rFonts w:asciiTheme="minorBidi" w:hAnsiTheme="minorBidi" w:cstheme="minorBidi"/>
        </w:rPr>
        <w:t>- defliacijos atveju (</w:t>
      </w:r>
      <w:sdt>
        <w:sdtPr>
          <w:rPr>
            <w:rFonts w:asciiTheme="minorBidi" w:hAnsiTheme="minorBidi" w:cstheme="minorBidi"/>
          </w:rPr>
          <w:id w:val="1787468581"/>
          <w:placeholder>
            <w:docPart w:val="C67D9C9719F74168A62FE304E072302B"/>
          </w:placeholder>
          <w:dropDownList>
            <w:listItem w:displayText="-7" w:value="-7"/>
            <w:listItem w:displayText="-8" w:value="-8"/>
            <w:listItem w:displayText="-9" w:value="-9"/>
            <w:listItem w:displayText="-10" w:value="-10"/>
          </w:dropDownList>
        </w:sdtPr>
        <w:sdtContent>
          <w:r>
            <w:rPr>
              <w:rFonts w:asciiTheme="minorBidi" w:hAnsiTheme="minorBidi" w:cstheme="minorBidi"/>
            </w:rPr>
            <w:t xml:space="preserve"> -8</w:t>
          </w:r>
        </w:sdtContent>
      </w:sdt>
      <w:r>
        <w:rPr>
          <w:rFonts w:asciiTheme="minorBidi" w:hAnsiTheme="minorBidi" w:cstheme="minorBidi"/>
        </w:rPr>
        <w:t xml:space="preserve">), infliacijos atveju </w:t>
      </w:r>
      <w:sdt>
        <w:sdtPr>
          <w:rPr>
            <w:rFonts w:asciiTheme="minorBidi" w:hAnsiTheme="minorBidi" w:cstheme="minorBidi"/>
          </w:rPr>
          <w:id w:val="-824744132"/>
          <w:placeholder>
            <w:docPart w:val="65E9C12B0E524DA19AD817F77026C531"/>
          </w:placeholder>
          <w:dropDownList>
            <w:listItem w:displayText="7" w:value="7"/>
            <w:listItem w:displayText="8" w:value="8"/>
            <w:listItem w:displayText="9" w:value="9"/>
            <w:listItem w:displayText="10" w:value="10"/>
          </w:dropDownList>
        </w:sdtPr>
        <w:sdtContent>
          <w:r>
            <w:rPr>
              <w:rFonts w:asciiTheme="minorBidi" w:hAnsiTheme="minorBidi" w:cstheme="minorBidi"/>
            </w:rPr>
            <w:t>8</w:t>
          </w:r>
        </w:sdtContent>
      </w:sdt>
      <w:r>
        <w:rPr>
          <w:rFonts w:asciiTheme="minorBidi" w:hAnsiTheme="minorBidi" w:cstheme="minorBidi"/>
        </w:rPr>
        <w:t>.</w:t>
      </w:r>
    </w:p>
    <w:p w14:paraId="2469FFC0" w14:textId="77777777" w:rsidR="001326E2" w:rsidRDefault="001326E2" w:rsidP="001326E2">
      <w:pPr>
        <w:rPr>
          <w:rFonts w:asciiTheme="minorBidi" w:hAnsiTheme="minorBidi" w:cstheme="minorBidi"/>
        </w:rPr>
      </w:pPr>
    </w:p>
    <w:p w14:paraId="1185206D" w14:textId="77777777" w:rsidR="001326E2" w:rsidRDefault="001326E2"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Perskaičiavimas atliekamas tik Suinteresuotai Šaliai raštu </w:t>
      </w:r>
      <w:proofErr w:type="spellStart"/>
      <w:r>
        <w:rPr>
          <w:rFonts w:asciiTheme="minorBidi" w:hAnsiTheme="minorBidi" w:cstheme="minorBidi"/>
        </w:rPr>
        <w:t>kreipusis</w:t>
      </w:r>
      <w:proofErr w:type="spellEnd"/>
      <w:r>
        <w:rPr>
          <w:rFonts w:asciiTheme="minorBidi" w:hAnsiTheme="minorBidi" w:cstheme="minorBidi"/>
        </w:rPr>
        <w:t xml:space="preserve"> į kitą Šalį dėl įkainių perskaičiavimo:</w:t>
      </w:r>
    </w:p>
    <w:p w14:paraId="3B39A780" w14:textId="47114958" w:rsidR="001326E2" w:rsidRDefault="001326E2" w:rsidP="001326E2">
      <w:pPr>
        <w:numPr>
          <w:ilvl w:val="1"/>
          <w:numId w:val="28"/>
        </w:numPr>
        <w:tabs>
          <w:tab w:val="left" w:pos="284"/>
          <w:tab w:val="left" w:pos="709"/>
          <w:tab w:val="left" w:pos="851"/>
        </w:tabs>
        <w:contextualSpacing/>
        <w:jc w:val="both"/>
        <w:rPr>
          <w:rFonts w:asciiTheme="minorBidi" w:hAnsiTheme="minorBidi" w:cstheme="minorBidi"/>
        </w:rPr>
      </w:pPr>
      <w:r>
        <w:rPr>
          <w:rFonts w:asciiTheme="minorBidi" w:hAnsiTheme="minorBidi" w:cstheme="minorBidi"/>
        </w:rPr>
        <w:t xml:space="preserve">Kai Suinteresuota Šalis yra </w:t>
      </w:r>
      <w:r w:rsidR="005430F1">
        <w:rPr>
          <w:rFonts w:asciiTheme="minorBidi" w:hAnsiTheme="minorBidi" w:cstheme="minorBidi"/>
        </w:rPr>
        <w:t xml:space="preserve">Klientas </w:t>
      </w:r>
      <w:r>
        <w:rPr>
          <w:rFonts w:asciiTheme="minorBidi" w:hAnsiTheme="minorBidi" w:cstheme="minorBidi"/>
        </w:rPr>
        <w:t xml:space="preserve">– </w:t>
      </w:r>
      <w:r w:rsidR="005430F1">
        <w:rPr>
          <w:rFonts w:asciiTheme="minorBidi" w:hAnsiTheme="minorBidi" w:cstheme="minorBidi"/>
        </w:rPr>
        <w:t>Kl</w:t>
      </w:r>
      <w:r w:rsidR="00AB14B7">
        <w:rPr>
          <w:rFonts w:asciiTheme="minorBidi" w:hAnsiTheme="minorBidi" w:cstheme="minorBidi"/>
        </w:rPr>
        <w:t>i</w:t>
      </w:r>
      <w:r w:rsidR="005430F1">
        <w:rPr>
          <w:rFonts w:asciiTheme="minorBidi" w:hAnsiTheme="minorBidi" w:cstheme="minorBidi"/>
        </w:rPr>
        <w:t xml:space="preserve">entas </w:t>
      </w:r>
      <w:r>
        <w:rPr>
          <w:rFonts w:asciiTheme="minorBidi" w:hAnsiTheme="minorBidi" w:cstheme="minorBidi"/>
        </w:rPr>
        <w:t>pateikia pranešimą dėl perskaičiavimo kartu su perskaičiuotais įkainiais kitai Šaliai suderinti;</w:t>
      </w:r>
    </w:p>
    <w:p w14:paraId="2DDBB24B" w14:textId="3CD53015" w:rsidR="001326E2" w:rsidRDefault="001326E2" w:rsidP="001326E2">
      <w:pPr>
        <w:numPr>
          <w:ilvl w:val="1"/>
          <w:numId w:val="28"/>
        </w:numPr>
        <w:tabs>
          <w:tab w:val="left" w:pos="284"/>
          <w:tab w:val="left" w:pos="709"/>
          <w:tab w:val="left" w:pos="851"/>
        </w:tabs>
        <w:contextualSpacing/>
        <w:jc w:val="both"/>
        <w:rPr>
          <w:rFonts w:asciiTheme="minorBidi" w:hAnsiTheme="minorBidi" w:cstheme="minorBidi"/>
        </w:rPr>
      </w:pPr>
      <w:r>
        <w:rPr>
          <w:rFonts w:asciiTheme="minorBidi" w:hAnsiTheme="minorBidi" w:cstheme="minorBidi"/>
        </w:rPr>
        <w:t xml:space="preserve">Kai Suinteresuota Šalis yra </w:t>
      </w:r>
      <w:r w:rsidR="005430F1">
        <w:rPr>
          <w:rFonts w:asciiTheme="minorBidi" w:hAnsiTheme="minorBidi" w:cstheme="minorBidi"/>
        </w:rPr>
        <w:t xml:space="preserve">Teikėjas </w:t>
      </w:r>
      <w:r>
        <w:rPr>
          <w:rFonts w:asciiTheme="minorBidi" w:hAnsiTheme="minorBidi" w:cstheme="minorBidi"/>
        </w:rPr>
        <w:t xml:space="preserve">– </w:t>
      </w:r>
      <w:r w:rsidR="005430F1">
        <w:rPr>
          <w:rFonts w:asciiTheme="minorBidi" w:hAnsiTheme="minorBidi" w:cstheme="minorBidi"/>
        </w:rPr>
        <w:t xml:space="preserve">Teikėjas </w:t>
      </w:r>
      <w:r>
        <w:rPr>
          <w:rFonts w:asciiTheme="minorBidi" w:hAnsiTheme="minorBidi" w:cstheme="minorBidi"/>
        </w:rPr>
        <w:t xml:space="preserve">pateikia </w:t>
      </w:r>
      <w:r w:rsidR="005430F1">
        <w:rPr>
          <w:rFonts w:asciiTheme="minorBidi" w:hAnsiTheme="minorBidi" w:cstheme="minorBidi"/>
        </w:rPr>
        <w:t xml:space="preserve">Klientui </w:t>
      </w:r>
      <w:r>
        <w:rPr>
          <w:rFonts w:asciiTheme="minorBidi" w:hAnsiTheme="minorBidi" w:cstheme="minorBidi"/>
        </w:rPr>
        <w:t xml:space="preserve">prašymą dėl perskaičiavimo. </w:t>
      </w:r>
      <w:r w:rsidR="005430F1">
        <w:rPr>
          <w:rFonts w:asciiTheme="minorBidi" w:hAnsiTheme="minorBidi" w:cstheme="minorBidi"/>
        </w:rPr>
        <w:t xml:space="preserve">Klientas </w:t>
      </w:r>
      <w:r>
        <w:rPr>
          <w:rFonts w:asciiTheme="minorBidi" w:hAnsiTheme="minorBidi" w:cstheme="minorBidi"/>
        </w:rPr>
        <w:t xml:space="preserve">perskaičiuoja įkainius ir raštu pateikia perskaičiuotus įkainius kitai Šaliai ne vėliau kaip per 10 darbo dienų nuo </w:t>
      </w:r>
      <w:r w:rsidR="005430F1">
        <w:rPr>
          <w:rFonts w:asciiTheme="minorBidi" w:hAnsiTheme="minorBidi" w:cstheme="minorBidi"/>
        </w:rPr>
        <w:t xml:space="preserve">Teikėjo </w:t>
      </w:r>
      <w:r>
        <w:rPr>
          <w:rFonts w:asciiTheme="minorBidi" w:hAnsiTheme="minorBidi" w:cstheme="minorBidi"/>
        </w:rPr>
        <w:t>kreipimosi dėl perskaičiavimo dienos.</w:t>
      </w:r>
    </w:p>
    <w:p w14:paraId="6053A416" w14:textId="7025CFC2" w:rsidR="001326E2" w:rsidRDefault="005430F1"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Teikėjas </w:t>
      </w:r>
      <w:r w:rsidR="001326E2">
        <w:rPr>
          <w:rFonts w:asciiTheme="minorBidi" w:hAnsiTheme="minorBidi" w:cstheme="minorBidi"/>
        </w:rPr>
        <w:t xml:space="preserve">per 3 darbo dienas turi patvirtinti perskaičiuotus įkainius arba raštu pateikti pastabas dėl įkainių perskaičiavimo. </w:t>
      </w:r>
      <w:r>
        <w:rPr>
          <w:rFonts w:asciiTheme="minorBidi" w:hAnsiTheme="minorBidi" w:cstheme="minorBidi"/>
        </w:rPr>
        <w:t xml:space="preserve">Teikėjui </w:t>
      </w:r>
      <w:r w:rsidR="001326E2">
        <w:rPr>
          <w:rFonts w:asciiTheme="minorBidi" w:hAnsiTheme="minorBidi" w:cstheme="minorBidi"/>
        </w:rPr>
        <w:t xml:space="preserve">per 3 darbo dienas raštu nepatvirtinus perskaičiuotų įkainių arba raštu nepateikus pastabų, yra laikoma, kad perskaičiavimui pritarta, o </w:t>
      </w:r>
      <w:r>
        <w:rPr>
          <w:rFonts w:asciiTheme="minorBidi" w:hAnsiTheme="minorBidi" w:cstheme="minorBidi"/>
        </w:rPr>
        <w:t xml:space="preserve">Kliento </w:t>
      </w:r>
      <w:r w:rsidR="001326E2">
        <w:rPr>
          <w:rFonts w:asciiTheme="minorBidi" w:hAnsiTheme="minorBidi" w:cstheme="minorBidi"/>
        </w:rPr>
        <w:t xml:space="preserve">pateiktas pranešimas apie pakeistus įkainius įsigalioja, jei pranešime nenurodyta kita, vėlesnė data, ir laikomas neatskiriama Sutarties dalimi. </w:t>
      </w:r>
      <w:r>
        <w:rPr>
          <w:rFonts w:asciiTheme="minorBidi" w:hAnsiTheme="minorBidi" w:cstheme="minorBidi"/>
        </w:rPr>
        <w:t xml:space="preserve">Teikėjui </w:t>
      </w:r>
      <w:r w:rsidR="001326E2">
        <w:rPr>
          <w:rFonts w:asciiTheme="minorBidi" w:hAnsiTheme="minorBidi" w:cstheme="minorBidi"/>
        </w:rPr>
        <w:t xml:space="preserve">per nurodytą terminą pateikus pastabas dėl perskaičiavimo, </w:t>
      </w:r>
      <w:r>
        <w:rPr>
          <w:rFonts w:asciiTheme="minorBidi" w:hAnsiTheme="minorBidi" w:cstheme="minorBidi"/>
        </w:rPr>
        <w:t xml:space="preserve">Klientas </w:t>
      </w:r>
      <w:r w:rsidR="001326E2">
        <w:rPr>
          <w:rFonts w:asciiTheme="minorBidi" w:hAnsiTheme="minorBidi" w:cstheme="minorBidi"/>
        </w:rPr>
        <w:t xml:space="preserve">jas išnagrinėja per 3 darbo dienas ir, joms esant pagrįstoms, patikslina perskaičiuotus įkainius bei raštu pateikia patikslintus perskaičiuotus įkainius </w:t>
      </w:r>
      <w:r>
        <w:rPr>
          <w:rFonts w:asciiTheme="minorBidi" w:hAnsiTheme="minorBidi" w:cstheme="minorBidi"/>
        </w:rPr>
        <w:t xml:space="preserve">Teikėjui </w:t>
      </w:r>
      <w:r w:rsidR="001326E2">
        <w:rPr>
          <w:rFonts w:asciiTheme="minorBidi" w:hAnsiTheme="minorBidi" w:cstheme="minorBidi"/>
        </w:rPr>
        <w:t xml:space="preserve">pakartotinai suderinti šiame punkte nustatyta tvarka. </w:t>
      </w:r>
    </w:p>
    <w:p w14:paraId="03CACCB8" w14:textId="1D313D7B" w:rsidR="001326E2" w:rsidRDefault="001326E2"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Už Paslaugas </w:t>
      </w:r>
      <w:r w:rsidR="005430F1">
        <w:rPr>
          <w:rFonts w:asciiTheme="minorBidi" w:hAnsiTheme="minorBidi" w:cstheme="minorBidi"/>
        </w:rPr>
        <w:t>ir/ ar Prekes</w:t>
      </w:r>
      <w:r w:rsidR="00891A2E">
        <w:rPr>
          <w:rFonts w:asciiTheme="minorBidi" w:hAnsiTheme="minorBidi" w:cstheme="minorBidi"/>
        </w:rPr>
        <w:t>,</w:t>
      </w:r>
      <w:r w:rsidR="005430F1">
        <w:rPr>
          <w:rFonts w:asciiTheme="minorBidi" w:hAnsiTheme="minorBidi" w:cstheme="minorBidi"/>
        </w:rPr>
        <w:t xml:space="preserve"> </w:t>
      </w:r>
      <w:r>
        <w:rPr>
          <w:rFonts w:asciiTheme="minorBidi" w:hAnsiTheme="minorBidi" w:cstheme="minorBidi"/>
        </w:rPr>
        <w:t xml:space="preserve">užsakytas iki perskaičiavimo įsigaliojimo, </w:t>
      </w:r>
      <w:r w:rsidR="005430F1">
        <w:rPr>
          <w:rFonts w:asciiTheme="minorBidi" w:hAnsiTheme="minorBidi" w:cstheme="minorBidi"/>
        </w:rPr>
        <w:t xml:space="preserve">Klientas </w:t>
      </w:r>
      <w:r>
        <w:rPr>
          <w:rFonts w:asciiTheme="minorBidi" w:hAnsiTheme="minorBidi" w:cstheme="minorBidi"/>
        </w:rPr>
        <w:t>apmoka taikant iki tol galiojusius įkainius, o už Paslaugas</w:t>
      </w:r>
      <w:r w:rsidR="005430F1">
        <w:rPr>
          <w:rFonts w:asciiTheme="minorBidi" w:hAnsiTheme="minorBidi" w:cstheme="minorBidi"/>
        </w:rPr>
        <w:t xml:space="preserve"> ir/ ar Prekes</w:t>
      </w:r>
      <w:r w:rsidR="00891A2E">
        <w:rPr>
          <w:rFonts w:asciiTheme="minorBidi" w:hAnsiTheme="minorBidi" w:cstheme="minorBidi"/>
        </w:rPr>
        <w:t>,</w:t>
      </w:r>
      <w:r>
        <w:rPr>
          <w:rFonts w:asciiTheme="minorBidi" w:hAnsiTheme="minorBidi" w:cstheme="minorBidi"/>
        </w:rPr>
        <w:t xml:space="preserve"> užsakytas po</w:t>
      </w:r>
      <w:r>
        <w:rPr>
          <w:rFonts w:asciiTheme="minorBidi" w:hAnsiTheme="minorBidi" w:cstheme="minorBidi"/>
          <w:color w:val="FF0000"/>
        </w:rPr>
        <w:t xml:space="preserve"> </w:t>
      </w:r>
      <w:r>
        <w:rPr>
          <w:rFonts w:asciiTheme="minorBidi" w:hAnsiTheme="minorBidi" w:cstheme="minorBidi"/>
        </w:rPr>
        <w:t xml:space="preserve">perskaičiavimo įsigaliojimo, </w:t>
      </w:r>
      <w:r w:rsidR="005430F1">
        <w:rPr>
          <w:rFonts w:asciiTheme="minorBidi" w:hAnsiTheme="minorBidi" w:cstheme="minorBidi"/>
        </w:rPr>
        <w:t xml:space="preserve">Teikėjui </w:t>
      </w:r>
      <w:r>
        <w:rPr>
          <w:rFonts w:asciiTheme="minorBidi" w:hAnsiTheme="minorBidi" w:cstheme="minorBidi"/>
        </w:rPr>
        <w:t>bus apmokama taikant perskaičiuotus įkainius.</w:t>
      </w:r>
    </w:p>
    <w:p w14:paraId="161C5177" w14:textId="239940BF" w:rsidR="001326E2" w:rsidRDefault="001326E2" w:rsidP="001326E2">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Vadovaujantis Viešųjų pirkimų tarnybos direktoriaus patvirtinta Kainodaros taisyklių nustatymo metodika, esant poreikiui, patikslinama (didėja arba mažėja) Sutarties vertė.</w:t>
      </w:r>
    </w:p>
    <w:p w14:paraId="576DF28F" w14:textId="77777777" w:rsidR="001326E2" w:rsidRDefault="001326E2" w:rsidP="001326E2">
      <w:pPr>
        <w:rPr>
          <w:rFonts w:asciiTheme="minorBidi" w:hAnsiTheme="minorBidi" w:cstheme="minorBidi"/>
        </w:rPr>
        <w:sectPr w:rsidR="001326E2" w:rsidSect="001326E2">
          <w:pgSz w:w="11906" w:h="16838"/>
          <w:pgMar w:top="1701" w:right="567" w:bottom="1134" w:left="1701" w:header="567" w:footer="567" w:gutter="0"/>
          <w:cols w:space="1296"/>
        </w:sectPr>
      </w:pPr>
    </w:p>
    <w:p w14:paraId="6608A5EA" w14:textId="2FFF37DC" w:rsidR="001326E2" w:rsidRDefault="001326E2">
      <w:pPr>
        <w:rPr>
          <w:rFonts w:ascii="Arial" w:hAnsi="Arial" w:cs="Arial"/>
        </w:rPr>
      </w:pPr>
    </w:p>
    <w:p w14:paraId="1311EF2F" w14:textId="723E95E0"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51F4BCE2" w14:textId="77777777" w:rsidR="001B50DE" w:rsidRDefault="001B50DE">
      <w:pPr>
        <w:rPr>
          <w:rFonts w:ascii="Arial" w:hAnsi="Arial" w:cs="Arial"/>
        </w:rPr>
        <w:sectPr w:rsidR="001B50DE" w:rsidSect="005A36A7">
          <w:pgSz w:w="11906" w:h="16838"/>
          <w:pgMar w:top="683" w:right="567" w:bottom="1134" w:left="1701" w:header="1135" w:footer="720" w:gutter="0"/>
          <w:cols w:space="720"/>
          <w:titlePg/>
        </w:sectPr>
      </w:pPr>
    </w:p>
    <w:p w14:paraId="3051D91F" w14:textId="143F5D44" w:rsidR="001B50DE" w:rsidRDefault="008A4CA0" w:rsidP="001B50DE">
      <w:pPr>
        <w:jc w:val="right"/>
        <w:rPr>
          <w:rFonts w:ascii="Arial" w:hAnsi="Arial" w:cs="Arial"/>
        </w:rPr>
      </w:pPr>
      <w:r>
        <w:rPr>
          <w:rFonts w:ascii="Arial" w:hAnsi="Arial" w:cs="Arial"/>
        </w:rPr>
        <w:lastRenderedPageBreak/>
        <w:t>Sutarties SD priedas Nr. 7</w:t>
      </w:r>
    </w:p>
    <w:p w14:paraId="4F03444A" w14:textId="77777777" w:rsidR="001B50DE" w:rsidRDefault="001B50DE" w:rsidP="001B50DE">
      <w:pPr>
        <w:jc w:val="right"/>
        <w:rPr>
          <w:rFonts w:ascii="Arial" w:hAnsi="Arial" w:cs="Arial"/>
          <w:i/>
          <w:iCs/>
        </w:rPr>
      </w:pPr>
    </w:p>
    <w:p w14:paraId="4B5FB668" w14:textId="4EA75A98" w:rsidR="001B50DE" w:rsidRPr="007855E1" w:rsidRDefault="001B50DE" w:rsidP="001B50DE">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1E5805C" w14:textId="77777777" w:rsidR="001B50DE" w:rsidRDefault="001B50DE" w:rsidP="001B50DE">
      <w:pPr>
        <w:shd w:val="clear" w:color="auto" w:fill="FFFFFF"/>
        <w:ind w:right="-425"/>
        <w:jc w:val="center"/>
        <w:rPr>
          <w:rFonts w:ascii="Arial" w:hAnsi="Arial" w:cs="Arial"/>
          <w:b/>
        </w:rPr>
      </w:pPr>
    </w:p>
    <w:tbl>
      <w:tblPr>
        <w:tblStyle w:val="TableGrid"/>
        <w:tblW w:w="14737" w:type="dxa"/>
        <w:tblLook w:val="04A0" w:firstRow="1" w:lastRow="0" w:firstColumn="1" w:lastColumn="0" w:noHBand="0" w:noVBand="1"/>
      </w:tblPr>
      <w:tblGrid>
        <w:gridCol w:w="988"/>
        <w:gridCol w:w="5811"/>
        <w:gridCol w:w="3686"/>
        <w:gridCol w:w="4252"/>
      </w:tblGrid>
      <w:tr w:rsidR="001B50DE" w:rsidRPr="001E490D" w14:paraId="1FAC87BF" w14:textId="77777777" w:rsidTr="00D03275">
        <w:tc>
          <w:tcPr>
            <w:tcW w:w="988" w:type="dxa"/>
            <w:vAlign w:val="center"/>
          </w:tcPr>
          <w:p w14:paraId="353EA9C2" w14:textId="77777777" w:rsidR="001B50DE" w:rsidRPr="001E490D" w:rsidRDefault="001B50DE" w:rsidP="00D03275">
            <w:pPr>
              <w:tabs>
                <w:tab w:val="left" w:pos="567"/>
              </w:tabs>
              <w:jc w:val="center"/>
              <w:rPr>
                <w:rFonts w:ascii="Arial" w:hAnsi="Arial" w:cs="Arial"/>
                <w:b/>
                <w:bCs/>
                <w:iCs/>
              </w:rPr>
            </w:pPr>
            <w:r w:rsidRPr="001E490D">
              <w:rPr>
                <w:rFonts w:ascii="Arial" w:hAnsi="Arial" w:cs="Arial"/>
                <w:b/>
                <w:bCs/>
                <w:iCs/>
              </w:rPr>
              <w:t>Eil.</w:t>
            </w:r>
          </w:p>
          <w:p w14:paraId="40034DC2" w14:textId="77777777" w:rsidR="001B50DE" w:rsidRPr="001E490D" w:rsidRDefault="001B50DE" w:rsidP="00D03275">
            <w:pPr>
              <w:jc w:val="center"/>
              <w:rPr>
                <w:rFonts w:ascii="Arial" w:eastAsia="Calibri" w:hAnsi="Arial" w:cs="Arial"/>
                <w:b/>
                <w:bCs/>
              </w:rPr>
            </w:pPr>
            <w:r w:rsidRPr="001E490D">
              <w:rPr>
                <w:rFonts w:ascii="Arial" w:hAnsi="Arial" w:cs="Arial"/>
                <w:b/>
                <w:bCs/>
                <w:iCs/>
              </w:rPr>
              <w:t>Nr.</w:t>
            </w:r>
          </w:p>
        </w:tc>
        <w:tc>
          <w:tcPr>
            <w:tcW w:w="5811" w:type="dxa"/>
            <w:vAlign w:val="center"/>
          </w:tcPr>
          <w:p w14:paraId="59CAD83D" w14:textId="77777777" w:rsidR="001B50DE" w:rsidRPr="001E490D" w:rsidRDefault="001B50DE" w:rsidP="00D03275">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55D68CB4" w14:textId="77777777" w:rsidR="001B50DE" w:rsidRPr="007855E1" w:rsidRDefault="001B50DE" w:rsidP="00D03275">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22E0A87D" w14:textId="77777777" w:rsidR="001B50DE" w:rsidRPr="001E490D" w:rsidRDefault="001B50DE" w:rsidP="00D03275">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1B50DE" w:rsidRPr="001E490D" w14:paraId="16438D82" w14:textId="77777777" w:rsidTr="00D03275">
        <w:tc>
          <w:tcPr>
            <w:tcW w:w="14737" w:type="dxa"/>
            <w:gridSpan w:val="4"/>
            <w:shd w:val="clear" w:color="auto" w:fill="F2F2F2" w:themeFill="background1" w:themeFillShade="F2"/>
            <w:vAlign w:val="center"/>
          </w:tcPr>
          <w:p w14:paraId="38E0770A" w14:textId="77777777" w:rsidR="001B50DE" w:rsidRPr="001E490D" w:rsidRDefault="001B50DE" w:rsidP="00D03275">
            <w:pPr>
              <w:jc w:val="center"/>
              <w:rPr>
                <w:rFonts w:ascii="Arial" w:eastAsia="Calibri" w:hAnsi="Arial" w:cs="Arial"/>
                <w:b/>
              </w:rPr>
            </w:pPr>
            <w:r w:rsidRPr="001E490D">
              <w:rPr>
                <w:rFonts w:ascii="Arial" w:hAnsi="Arial" w:cs="Arial"/>
                <w:b/>
              </w:rPr>
              <w:t>ŽALIEJI REIKALAVIMAI</w:t>
            </w:r>
            <w:r>
              <w:rPr>
                <w:rFonts w:ascii="Arial" w:hAnsi="Arial" w:cs="Arial"/>
                <w:b/>
              </w:rPr>
              <w:t xml:space="preserve"> – I OBJEKTO DALIS</w:t>
            </w:r>
          </w:p>
        </w:tc>
      </w:tr>
      <w:tr w:rsidR="00B61C75" w:rsidRPr="001E490D" w14:paraId="710CF6B9" w14:textId="77777777" w:rsidTr="00D03275">
        <w:tc>
          <w:tcPr>
            <w:tcW w:w="988" w:type="dxa"/>
          </w:tcPr>
          <w:p w14:paraId="389863A8" w14:textId="77777777" w:rsidR="00B61C75" w:rsidRPr="00D72ABF" w:rsidRDefault="00B61C75" w:rsidP="00B61C75">
            <w:pPr>
              <w:rPr>
                <w:rFonts w:ascii="Arial" w:eastAsia="Calibri" w:hAnsi="Arial" w:cs="Arial"/>
                <w:b/>
              </w:rPr>
            </w:pPr>
            <w:r>
              <w:rPr>
                <w:rFonts w:ascii="Arial" w:eastAsia="Calibri" w:hAnsi="Arial" w:cs="Arial"/>
                <w:b/>
              </w:rPr>
              <w:t xml:space="preserve">1. </w:t>
            </w:r>
          </w:p>
        </w:tc>
        <w:tc>
          <w:tcPr>
            <w:tcW w:w="5811" w:type="dxa"/>
          </w:tcPr>
          <w:p w14:paraId="2B2EDB7C" w14:textId="77777777" w:rsidR="00B61C75" w:rsidRDefault="00B61C75" w:rsidP="00B61C75">
            <w:pPr>
              <w:jc w:val="both"/>
              <w:rPr>
                <w:rFonts w:ascii="Arial" w:eastAsia="Calibri" w:hAnsi="Arial" w:cs="Arial"/>
                <w:bCs/>
              </w:rPr>
            </w:pPr>
            <w:r w:rsidRPr="00EA5643">
              <w:rPr>
                <w:rFonts w:ascii="Arial" w:eastAsia="Calibri" w:hAnsi="Arial" w:cs="Arial"/>
                <w:bCs/>
              </w:rPr>
              <w:t>Prekės turi būti pristatomos naudojant mažiau taršią (-</w:t>
            </w:r>
            <w:proofErr w:type="spellStart"/>
            <w:r w:rsidRPr="00EA5643">
              <w:rPr>
                <w:rFonts w:ascii="Arial" w:eastAsia="Calibri" w:hAnsi="Arial" w:cs="Arial"/>
                <w:bCs/>
              </w:rPr>
              <w:t>ias</w:t>
            </w:r>
            <w:proofErr w:type="spellEnd"/>
            <w:r w:rsidRPr="00EA5643">
              <w:rPr>
                <w:rFonts w:ascii="Arial" w:eastAsia="Calibri" w:hAnsi="Arial" w:cs="Arial"/>
                <w:bCs/>
              </w:rPr>
              <w:t>) transporto priemonę (-</w:t>
            </w:r>
            <w:proofErr w:type="spellStart"/>
            <w:r w:rsidRPr="00EA5643">
              <w:rPr>
                <w:rFonts w:ascii="Arial" w:eastAsia="Calibri" w:hAnsi="Arial" w:cs="Arial"/>
                <w:bCs/>
              </w:rPr>
              <w:t>es</w:t>
            </w:r>
            <w:proofErr w:type="spellEnd"/>
            <w:r w:rsidRPr="00EA5643">
              <w:rPr>
                <w:rFonts w:ascii="Arial" w:eastAsia="Calibri" w:hAnsi="Arial" w:cs="Arial"/>
                <w:bCs/>
              </w:rPr>
              <w:t>) kuri (-</w:t>
            </w:r>
            <w:proofErr w:type="spellStart"/>
            <w:r w:rsidRPr="00EA5643">
              <w:rPr>
                <w:rFonts w:ascii="Arial" w:eastAsia="Calibri" w:hAnsi="Arial" w:cs="Arial"/>
                <w:bCs/>
              </w:rPr>
              <w:t>ios</w:t>
            </w:r>
            <w:proofErr w:type="spellEnd"/>
            <w:r w:rsidRPr="00EA5643">
              <w:rPr>
                <w:rFonts w:ascii="Arial" w:eastAsia="Calibri" w:hAnsi="Arial" w:cs="Arial"/>
                <w:bCs/>
              </w:rPr>
              <w:t xml:space="preserve">) turi atitikti ne mažesnį kaip Euro 6 teršalų išmetimo standartą. </w:t>
            </w:r>
          </w:p>
          <w:p w14:paraId="3FA6F20D" w14:textId="77777777" w:rsidR="00B61C75" w:rsidRPr="00EA5643" w:rsidRDefault="00B61C75" w:rsidP="00B61C75">
            <w:pPr>
              <w:jc w:val="both"/>
              <w:rPr>
                <w:rFonts w:ascii="Arial" w:eastAsia="Calibri" w:hAnsi="Arial" w:cs="Arial"/>
                <w:bCs/>
              </w:rPr>
            </w:pPr>
          </w:p>
          <w:p w14:paraId="4933FD0C" w14:textId="02A0AA94" w:rsidR="00B61C75" w:rsidRPr="00AA3148" w:rsidRDefault="00B61C75" w:rsidP="00B61C75">
            <w:pPr>
              <w:jc w:val="both"/>
              <w:rPr>
                <w:rFonts w:ascii="Arial" w:eastAsia="Calibri" w:hAnsi="Arial" w:cs="Arial"/>
                <w:bCs/>
              </w:rPr>
            </w:pPr>
            <w:r w:rsidRPr="00EA5643">
              <w:rPr>
                <w:rFonts w:ascii="Arial" w:eastAsia="Calibri" w:hAnsi="Arial" w:cs="Arial"/>
                <w:bCs/>
              </w:rPr>
              <w:t>Transporto priemonėmis su nulinės emisijos technologija arba varomi suslėgtomis gamtinėmis dujomis laikomi atitinkantys šį reikalavimą.</w:t>
            </w:r>
          </w:p>
        </w:tc>
        <w:tc>
          <w:tcPr>
            <w:tcW w:w="3686" w:type="dxa"/>
          </w:tcPr>
          <w:p w14:paraId="6A7F871B" w14:textId="263A056F" w:rsidR="00B61C75" w:rsidRPr="00B01918" w:rsidRDefault="00B61C75" w:rsidP="00B61C75">
            <w:pPr>
              <w:jc w:val="both"/>
              <w:rPr>
                <w:rFonts w:ascii="Arial" w:eastAsia="Calibri" w:hAnsi="Arial" w:cs="Arial"/>
                <w:i/>
                <w:iCs/>
              </w:rPr>
            </w:pPr>
            <w:r>
              <w:rPr>
                <w:rFonts w:ascii="Arial" w:eastAsia="Calibri" w:hAnsi="Arial" w:cs="Arial"/>
                <w:bCs/>
              </w:rPr>
              <w:t xml:space="preserve">Neteikiami. </w:t>
            </w:r>
          </w:p>
        </w:tc>
        <w:tc>
          <w:tcPr>
            <w:tcW w:w="4252" w:type="dxa"/>
          </w:tcPr>
          <w:p w14:paraId="396EF72B" w14:textId="67E92784" w:rsidR="00B61C75" w:rsidRPr="00AA3148" w:rsidRDefault="00B61C75" w:rsidP="00B61C75">
            <w:pPr>
              <w:jc w:val="both"/>
              <w:rPr>
                <w:rFonts w:ascii="Arial" w:eastAsia="Calibri" w:hAnsi="Arial" w:cs="Arial"/>
              </w:rPr>
            </w:pPr>
            <w:r w:rsidRPr="000665E5">
              <w:rPr>
                <w:rFonts w:ascii="Arial" w:eastAsia="Calibri" w:hAnsi="Arial" w:cs="Arial"/>
                <w:bCs/>
              </w:rPr>
              <w:t xml:space="preserve">Sutarties vykdymo metu, kartu su Prekių </w:t>
            </w:r>
            <w:r>
              <w:rPr>
                <w:rFonts w:ascii="Arial" w:eastAsia="Calibri" w:hAnsi="Arial" w:cs="Arial"/>
                <w:bCs/>
              </w:rPr>
              <w:t>priėmimo</w:t>
            </w:r>
            <w:r w:rsidRPr="000665E5">
              <w:rPr>
                <w:rFonts w:ascii="Arial" w:eastAsia="Calibri" w:hAnsi="Arial" w:cs="Arial"/>
                <w:bCs/>
              </w:rPr>
              <w:t xml:space="preserve"> </w:t>
            </w:r>
            <w:r>
              <w:rPr>
                <w:rFonts w:ascii="Arial" w:eastAsia="Calibri" w:hAnsi="Arial" w:cs="Arial"/>
                <w:bCs/>
              </w:rPr>
              <w:t xml:space="preserve">– perdavimo </w:t>
            </w:r>
            <w:r w:rsidRPr="000665E5">
              <w:rPr>
                <w:rFonts w:ascii="Arial" w:eastAsia="Calibri" w:hAnsi="Arial" w:cs="Arial"/>
                <w:bCs/>
              </w:rPr>
              <w:t>aktu (arba kitu lygiaverčiu dokumentu) teikiama ataskaita, kurioje nurodoma Prekių tiekimui naudota transporto priemonė (-ės) ir jos (-ų) atitiktis nustatytam reikalavimui (pvz. atitikimas ne mažesniam nei Euro 6 teršalų išmetimo standartui).</w:t>
            </w:r>
          </w:p>
        </w:tc>
      </w:tr>
      <w:tr w:rsidR="001B50DE" w:rsidRPr="001E490D" w14:paraId="611AE07B" w14:textId="77777777" w:rsidTr="00D03275">
        <w:tc>
          <w:tcPr>
            <w:tcW w:w="14737" w:type="dxa"/>
            <w:gridSpan w:val="4"/>
            <w:shd w:val="clear" w:color="auto" w:fill="F2F2F2" w:themeFill="background1" w:themeFillShade="F2"/>
          </w:tcPr>
          <w:p w14:paraId="196209B3" w14:textId="77777777" w:rsidR="001B50DE" w:rsidRPr="00B01918" w:rsidRDefault="001B50DE" w:rsidP="00D03275">
            <w:pPr>
              <w:jc w:val="center"/>
              <w:rPr>
                <w:rFonts w:ascii="Arial" w:eastAsia="Calibri" w:hAnsi="Arial" w:cs="Arial"/>
                <w:i/>
                <w:iCs/>
              </w:rPr>
            </w:pPr>
            <w:r w:rsidRPr="001E490D">
              <w:rPr>
                <w:rFonts w:ascii="Arial" w:hAnsi="Arial" w:cs="Arial"/>
                <w:b/>
              </w:rPr>
              <w:t>ŽALIEJI REIKALAVIMAI</w:t>
            </w:r>
            <w:r>
              <w:rPr>
                <w:rFonts w:ascii="Arial" w:hAnsi="Arial" w:cs="Arial"/>
                <w:b/>
              </w:rPr>
              <w:t xml:space="preserve"> – II OBJEKTO DALIS</w:t>
            </w:r>
          </w:p>
        </w:tc>
      </w:tr>
      <w:tr w:rsidR="001B50DE" w:rsidRPr="001E490D" w14:paraId="3324453C" w14:textId="77777777" w:rsidTr="00D03275">
        <w:tc>
          <w:tcPr>
            <w:tcW w:w="988" w:type="dxa"/>
          </w:tcPr>
          <w:p w14:paraId="5F22C153" w14:textId="77777777" w:rsidR="001B50DE" w:rsidRPr="00D72ABF" w:rsidRDefault="001B50DE" w:rsidP="00D03275">
            <w:pPr>
              <w:rPr>
                <w:rFonts w:ascii="Arial" w:eastAsia="Calibri" w:hAnsi="Arial" w:cs="Arial"/>
                <w:b/>
              </w:rPr>
            </w:pPr>
            <w:r>
              <w:rPr>
                <w:rFonts w:ascii="Arial" w:eastAsia="Calibri" w:hAnsi="Arial" w:cs="Arial"/>
                <w:b/>
              </w:rPr>
              <w:t xml:space="preserve">2. </w:t>
            </w:r>
          </w:p>
        </w:tc>
        <w:tc>
          <w:tcPr>
            <w:tcW w:w="5811" w:type="dxa"/>
          </w:tcPr>
          <w:p w14:paraId="535F638B" w14:textId="7FA9BF3D" w:rsidR="001B50DE" w:rsidRPr="00AA3148" w:rsidRDefault="00B94A45" w:rsidP="00D03275">
            <w:pPr>
              <w:jc w:val="both"/>
              <w:rPr>
                <w:rFonts w:ascii="Arial" w:eastAsia="Calibri" w:hAnsi="Arial" w:cs="Arial"/>
                <w:bCs/>
              </w:rPr>
            </w:pPr>
            <w:r>
              <w:rPr>
                <w:rFonts w:ascii="Arial" w:eastAsia="Calibri" w:hAnsi="Arial" w:cs="Arial"/>
                <w:bCs/>
              </w:rPr>
              <w:t>Teikėjo</w:t>
            </w:r>
            <w:r w:rsidRPr="00AA3148">
              <w:rPr>
                <w:rFonts w:ascii="Arial" w:eastAsia="Calibri" w:hAnsi="Arial" w:cs="Arial"/>
                <w:bCs/>
              </w:rPr>
              <w:t xml:space="preserve"> </w:t>
            </w:r>
            <w:r w:rsidR="001B50DE" w:rsidRPr="00AA3148">
              <w:rPr>
                <w:rFonts w:ascii="Arial" w:eastAsia="Calibri" w:hAnsi="Arial" w:cs="Arial"/>
                <w:bCs/>
              </w:rPr>
              <w:t>specialistai, teikiantys Paslaugas, į Paslaugų suteikimo vietą turi atvykti netaršiomis transporto priemonėmis (LR Alternatyvių degalų įstatymo 2 str. 23 d.), arba transporto priemonėmis su nulinės emisijos technologija, arba varomomis suslėgtomis gamtinėmis dujomis, arba į Paslaugų suteikimo vietą turi atvykti mažiau taršia (-</w:t>
            </w:r>
            <w:proofErr w:type="spellStart"/>
            <w:r w:rsidR="001B50DE" w:rsidRPr="00AA3148">
              <w:rPr>
                <w:rFonts w:ascii="Arial" w:eastAsia="Calibri" w:hAnsi="Arial" w:cs="Arial"/>
                <w:bCs/>
              </w:rPr>
              <w:t>iomis</w:t>
            </w:r>
            <w:proofErr w:type="spellEnd"/>
            <w:r w:rsidR="001B50DE" w:rsidRPr="00AA3148">
              <w:rPr>
                <w:rFonts w:ascii="Arial" w:eastAsia="Calibri" w:hAnsi="Arial" w:cs="Arial"/>
                <w:bCs/>
              </w:rPr>
              <w:t>) transporto priemone (-ėmis), kuri (-</w:t>
            </w:r>
            <w:proofErr w:type="spellStart"/>
            <w:r w:rsidR="001B50DE" w:rsidRPr="00AA3148">
              <w:rPr>
                <w:rFonts w:ascii="Arial" w:eastAsia="Calibri" w:hAnsi="Arial" w:cs="Arial"/>
                <w:bCs/>
              </w:rPr>
              <w:t>ios</w:t>
            </w:r>
            <w:proofErr w:type="spellEnd"/>
            <w:r w:rsidR="001B50DE" w:rsidRPr="00AA3148">
              <w:rPr>
                <w:rFonts w:ascii="Arial" w:eastAsia="Calibri" w:hAnsi="Arial" w:cs="Arial"/>
                <w:bCs/>
              </w:rPr>
              <w:t>) turi atitikti ne mažesnį kaip Euro 6 teršalų išmetimo standartą, arba į paslaugų suteikimo vietą turi atvykti be automobilio (-</w:t>
            </w:r>
            <w:proofErr w:type="spellStart"/>
            <w:r w:rsidR="001B50DE" w:rsidRPr="00AA3148">
              <w:rPr>
                <w:rFonts w:ascii="Arial" w:eastAsia="Calibri" w:hAnsi="Arial" w:cs="Arial"/>
                <w:bCs/>
              </w:rPr>
              <w:t>ių</w:t>
            </w:r>
            <w:proofErr w:type="spellEnd"/>
            <w:r w:rsidR="001B50DE" w:rsidRPr="00AA3148">
              <w:rPr>
                <w:rFonts w:ascii="Arial" w:eastAsia="Calibri" w:hAnsi="Arial" w:cs="Arial"/>
                <w:bCs/>
              </w:rPr>
              <w:t>).</w:t>
            </w:r>
          </w:p>
        </w:tc>
        <w:tc>
          <w:tcPr>
            <w:tcW w:w="3686" w:type="dxa"/>
          </w:tcPr>
          <w:p w14:paraId="0D7AB5E6" w14:textId="77777777" w:rsidR="001B50DE" w:rsidRPr="00B01918" w:rsidRDefault="001B50DE" w:rsidP="00D03275">
            <w:pPr>
              <w:jc w:val="both"/>
              <w:rPr>
                <w:rFonts w:ascii="Arial" w:eastAsia="Calibri" w:hAnsi="Arial" w:cs="Arial"/>
                <w:i/>
                <w:iCs/>
              </w:rPr>
            </w:pPr>
            <w:r w:rsidRPr="00AA3148">
              <w:rPr>
                <w:rFonts w:ascii="Arial" w:eastAsia="Calibri" w:hAnsi="Arial" w:cs="Arial"/>
                <w:bCs/>
              </w:rPr>
              <w:t>Gamintojo techniniai dokumentai (transporto priemonės tipo patvirtinimo dokumentai) arba kiti lygiaverčiai įrodymai.</w:t>
            </w:r>
          </w:p>
        </w:tc>
        <w:tc>
          <w:tcPr>
            <w:tcW w:w="4252" w:type="dxa"/>
          </w:tcPr>
          <w:p w14:paraId="37A0E955" w14:textId="77777777" w:rsidR="001B50DE" w:rsidRPr="00AA3148" w:rsidRDefault="001B50DE" w:rsidP="00D03275">
            <w:pPr>
              <w:jc w:val="both"/>
              <w:rPr>
                <w:rFonts w:ascii="Arial" w:eastAsia="Calibri" w:hAnsi="Arial" w:cs="Arial"/>
              </w:rPr>
            </w:pPr>
            <w:r w:rsidRPr="00AA3148">
              <w:rPr>
                <w:rFonts w:ascii="Arial" w:eastAsia="Calibri" w:hAnsi="Arial" w:cs="Arial"/>
              </w:rPr>
              <w:t>Neteikiami.</w:t>
            </w:r>
          </w:p>
        </w:tc>
      </w:tr>
    </w:tbl>
    <w:p w14:paraId="1180E318" w14:textId="77777777" w:rsidR="001B50DE" w:rsidRPr="002A3341" w:rsidRDefault="001B50DE" w:rsidP="001B50DE">
      <w:pPr>
        <w:rPr>
          <w:rFonts w:ascii="Arial" w:hAnsi="Arial" w:cs="Arial"/>
          <w:i/>
          <w:iCs/>
        </w:rPr>
      </w:pPr>
    </w:p>
    <w:p w14:paraId="2F0045E6" w14:textId="77777777" w:rsidR="00361148" w:rsidRDefault="00361148">
      <w:pPr>
        <w:rPr>
          <w:rFonts w:ascii="Arial" w:hAnsi="Arial" w:cs="Arial"/>
        </w:rPr>
        <w:sectPr w:rsidR="00361148" w:rsidSect="001B50DE">
          <w:pgSz w:w="16838" w:h="11906" w:orient="landscape"/>
          <w:pgMar w:top="1701" w:right="683" w:bottom="567" w:left="1134" w:header="1135" w:footer="720" w:gutter="0"/>
          <w:cols w:space="720"/>
          <w:titlePg/>
          <w:docGrid w:linePitch="272"/>
        </w:sectPr>
      </w:pPr>
    </w:p>
    <w:p w14:paraId="45315D9A" w14:textId="5FCB984F" w:rsidR="00A862E6" w:rsidRDefault="00A862E6" w:rsidP="00A862E6">
      <w:pPr>
        <w:pStyle w:val="BodyTextIndent"/>
        <w:spacing w:after="60"/>
        <w:ind w:firstLine="0"/>
        <w:jc w:val="right"/>
        <w:rPr>
          <w:rFonts w:ascii="Arial" w:hAnsi="Arial" w:cs="Arial"/>
          <w:sz w:val="20"/>
        </w:rPr>
      </w:pPr>
      <w:r w:rsidRPr="00CC53AB">
        <w:rPr>
          <w:rFonts w:ascii="Arial" w:hAnsi="Arial" w:cs="Arial"/>
          <w:sz w:val="20"/>
        </w:rPr>
        <w:lastRenderedPageBreak/>
        <w:t>Sutarties</w:t>
      </w:r>
      <w:r w:rsidR="00012C16">
        <w:rPr>
          <w:rFonts w:ascii="Arial" w:hAnsi="Arial" w:cs="Arial"/>
          <w:sz w:val="20"/>
        </w:rPr>
        <w:t xml:space="preserve"> SD</w:t>
      </w:r>
      <w:r w:rsidRPr="00CC53AB">
        <w:rPr>
          <w:rFonts w:ascii="Arial" w:hAnsi="Arial" w:cs="Arial"/>
          <w:sz w:val="20"/>
        </w:rPr>
        <w:t xml:space="preserve"> priedas </w:t>
      </w:r>
      <w:r w:rsidRPr="0080669A">
        <w:rPr>
          <w:rFonts w:ascii="Arial" w:hAnsi="Arial" w:cs="Arial"/>
          <w:sz w:val="20"/>
        </w:rPr>
        <w:t xml:space="preserve">Nr. </w:t>
      </w:r>
      <w:r w:rsidR="008C5F4B">
        <w:rPr>
          <w:rFonts w:ascii="Arial" w:hAnsi="Arial" w:cs="Arial"/>
          <w:sz w:val="20"/>
        </w:rPr>
        <w:t>8</w:t>
      </w:r>
    </w:p>
    <w:p w14:paraId="11E0C7B9" w14:textId="77777777" w:rsidR="00A862E6" w:rsidRDefault="00A862E6" w:rsidP="00A862E6">
      <w:pPr>
        <w:jc w:val="center"/>
        <w:textAlignment w:val="baseline"/>
        <w:rPr>
          <w:rFonts w:ascii="Arial" w:hAnsi="Arial" w:cs="Arial"/>
          <w:b/>
          <w:bCs/>
          <w:lang w:eastAsia="lt-LT"/>
        </w:rPr>
      </w:pPr>
    </w:p>
    <w:p w14:paraId="775AB176"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5DCCADCE" w:rsidR="00A862E6" w:rsidRDefault="00C05626" w:rsidP="005E7F67">
      <w:pPr>
        <w:pStyle w:val="ListParagraph"/>
        <w:numPr>
          <w:ilvl w:val="0"/>
          <w:numId w:val="5"/>
        </w:numPr>
        <w:tabs>
          <w:tab w:val="left" w:pos="426"/>
        </w:tabs>
        <w:ind w:left="426" w:hanging="426"/>
        <w:jc w:val="both"/>
        <w:textAlignment w:val="baseline"/>
        <w:rPr>
          <w:rFonts w:ascii="Arial" w:hAnsi="Arial" w:cs="Arial"/>
          <w:lang w:eastAsia="lt-LT"/>
        </w:rPr>
      </w:pPr>
      <w:r>
        <w:rPr>
          <w:rFonts w:ascii="Arial" w:hAnsi="Arial" w:cs="Arial"/>
          <w:lang w:eastAsia="lt-LT"/>
        </w:rPr>
        <w:t>Teikėjo</w:t>
      </w:r>
      <w:r w:rsidR="00A862E6" w:rsidRPr="006B042E">
        <w:rPr>
          <w:rFonts w:ascii="Arial" w:hAnsi="Arial" w:cs="Arial"/>
          <w:lang w:eastAsia="lt-LT"/>
        </w:rPr>
        <w:t xml:space="preserve"> bei Kliento teisės ir pareigos yra apibrėžtos Rangovų darbų organizavimo standarte</w:t>
      </w:r>
      <w:r w:rsidR="00A862E6" w:rsidRPr="13D516B5">
        <w:rPr>
          <w:rStyle w:val="FootnoteReference"/>
          <w:rFonts w:ascii="Arial" w:hAnsi="Arial" w:cs="Arial"/>
          <w:lang w:eastAsia="lt-LT"/>
        </w:rPr>
        <w:footnoteReference w:id="2"/>
      </w:r>
      <w:r w:rsidR="00A862E6" w:rsidRPr="006B042E">
        <w:rPr>
          <w:rFonts w:ascii="Arial" w:hAnsi="Arial" w:cs="Arial"/>
          <w:lang w:eastAsia="lt-LT"/>
        </w:rPr>
        <w:t xml:space="preserve"> (toliau – Standartas), su kuriuo </w:t>
      </w:r>
      <w:r>
        <w:rPr>
          <w:rFonts w:ascii="Arial" w:hAnsi="Arial" w:cs="Arial"/>
          <w:lang w:eastAsia="lt-LT"/>
        </w:rPr>
        <w:t>Teikėjas</w:t>
      </w:r>
      <w:r w:rsidR="00A862E6" w:rsidRPr="006B042E">
        <w:rPr>
          <w:rFonts w:ascii="Arial" w:hAnsi="Arial" w:cs="Arial"/>
          <w:lang w:eastAsia="lt-LT"/>
        </w:rPr>
        <w:t xml:space="preserve"> privalo susipažinti prieš pradedant vykdyti sutartinius įsipareigojimus. </w:t>
      </w:r>
    </w:p>
    <w:p w14:paraId="3B998EE0" w14:textId="1034A682" w:rsidR="00A862E6" w:rsidRDefault="00C0562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Pr>
          <w:rFonts w:ascii="Arial" w:hAnsi="Arial" w:cs="Arial"/>
          <w:lang w:val="en-US" w:eastAsia="lt-LT"/>
        </w:rPr>
        <w:t>Teikėjo</w:t>
      </w:r>
      <w:proofErr w:type="spellEnd"/>
      <w:r w:rsidR="00A862E6"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B795458"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w:t>
      </w:r>
      <w:r w:rsidR="00C05626">
        <w:rPr>
          <w:rFonts w:ascii="Arial" w:hAnsi="Arial" w:cs="Arial"/>
          <w:lang w:eastAsia="lt-LT"/>
        </w:rPr>
        <w:t>Teikėjo</w:t>
      </w:r>
      <w:r w:rsidRPr="006B042E">
        <w:rPr>
          <w:rFonts w:ascii="Arial" w:hAnsi="Arial" w:cs="Arial"/>
          <w:lang w:eastAsia="lt-LT"/>
        </w:rPr>
        <w:t xml:space="preserve">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w:t>
      </w:r>
      <w:r w:rsidR="00AB30A2">
        <w:rPr>
          <w:rFonts w:ascii="Arial" w:hAnsi="Arial" w:cs="Arial"/>
          <w:lang w:eastAsia="lt-LT"/>
        </w:rPr>
        <w:t>Teikėjo</w:t>
      </w:r>
      <w:r w:rsidRPr="006B042E">
        <w:rPr>
          <w:rFonts w:ascii="Arial" w:hAnsi="Arial" w:cs="Arial"/>
          <w:lang w:eastAsia="lt-LT"/>
        </w:rPr>
        <w:t xml:space="preserve"> darbuotojas atsisako tikrinti blaivumą darbo vietoje, už pirmą fiksuotą atvejį </w:t>
      </w:r>
      <w:r w:rsidR="00764654">
        <w:rPr>
          <w:rFonts w:ascii="Arial" w:hAnsi="Arial" w:cs="Arial"/>
          <w:lang w:eastAsia="lt-LT"/>
        </w:rPr>
        <w:t>Teikėjas</w:t>
      </w:r>
      <w:r w:rsidRPr="006B042E">
        <w:rPr>
          <w:rFonts w:ascii="Arial" w:hAnsi="Arial" w:cs="Arial"/>
          <w:lang w:eastAsia="lt-LT"/>
        </w:rPr>
        <w:t xml:space="preserve">, Klientui pareikalavus, privalo sumokėti 3 000 EUR (trijų tūkstančių eurų 00 ct) dydžio baudą, už kiekvieną sekantį atvejį taikoma 5 000,00 EUR (penkių tūkstančių eurų 00 ct) dydžio bauda. </w:t>
      </w:r>
    </w:p>
    <w:p w14:paraId="73477352" w14:textId="78A5B884"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xml:space="preserve">, aplinkos apsaugos, gaisrinės saugos reikalavimų pažeidimų, apibrėžtų Standarte, taip pat dėl Paslaugų teikimo technologijos pažeidimų arba gresiant įvykti nelaimingam atsitikimui, </w:t>
      </w:r>
      <w:r w:rsidR="001756D4">
        <w:rPr>
          <w:rFonts w:ascii="Arial" w:hAnsi="Arial" w:cs="Arial"/>
          <w:lang w:eastAsia="lt-LT"/>
        </w:rPr>
        <w:t>Teikėjas</w:t>
      </w:r>
      <w:r w:rsidRPr="006B042E">
        <w:rPr>
          <w:rFonts w:ascii="Arial" w:hAnsi="Arial" w:cs="Arial"/>
          <w:lang w:eastAsia="lt-LT"/>
        </w:rPr>
        <w:t>,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64699388" w14:textId="4CA07ED8" w:rsidR="00CB3EB5" w:rsidRDefault="00CB3EB5" w:rsidP="00A862E6">
      <w:pPr>
        <w:rPr>
          <w:rFonts w:ascii="Arial" w:hAnsi="Arial" w:cs="Arial"/>
        </w:rPr>
      </w:pPr>
    </w:p>
    <w:p w14:paraId="442EF252" w14:textId="77777777" w:rsidR="00CB3EB5" w:rsidRDefault="00CB3EB5">
      <w:pPr>
        <w:rPr>
          <w:rFonts w:ascii="Arial" w:hAnsi="Arial" w:cs="Arial"/>
        </w:rPr>
      </w:pPr>
      <w:r>
        <w:rPr>
          <w:rFonts w:ascii="Arial" w:hAnsi="Arial" w:cs="Arial"/>
        </w:rPr>
        <w:br w:type="page"/>
      </w:r>
    </w:p>
    <w:p w14:paraId="78F0E57A" w14:textId="77777777" w:rsidR="00A862E6" w:rsidRDefault="00A862E6" w:rsidP="00A862E6">
      <w:pPr>
        <w:rPr>
          <w:rFonts w:ascii="Arial" w:hAnsi="Arial" w:cs="Arial"/>
        </w:rPr>
      </w:pPr>
    </w:p>
    <w:p w14:paraId="6C695D65" w14:textId="5D8DD48A" w:rsidR="00CB3EB5" w:rsidRDefault="00CB3EB5" w:rsidP="00CB3EB5">
      <w:pPr>
        <w:pStyle w:val="BodyTextIndent"/>
        <w:spacing w:after="60"/>
        <w:ind w:firstLine="0"/>
        <w:jc w:val="right"/>
        <w:rPr>
          <w:rFonts w:ascii="Arial" w:hAnsi="Arial" w:cs="Arial"/>
          <w:sz w:val="20"/>
        </w:rPr>
      </w:pPr>
      <w:r w:rsidRPr="00CC53AB">
        <w:rPr>
          <w:rFonts w:ascii="Arial" w:hAnsi="Arial" w:cs="Arial"/>
          <w:sz w:val="20"/>
        </w:rPr>
        <w:t>Sutarties</w:t>
      </w:r>
      <w:r>
        <w:rPr>
          <w:rFonts w:ascii="Arial" w:hAnsi="Arial" w:cs="Arial"/>
          <w:sz w:val="20"/>
        </w:rPr>
        <w:t xml:space="preserve"> SD</w:t>
      </w:r>
      <w:r w:rsidRPr="00CC53AB">
        <w:rPr>
          <w:rFonts w:ascii="Arial" w:hAnsi="Arial" w:cs="Arial"/>
          <w:sz w:val="20"/>
        </w:rPr>
        <w:t xml:space="preserve"> priedas </w:t>
      </w:r>
      <w:r w:rsidRPr="0080669A">
        <w:rPr>
          <w:rFonts w:ascii="Arial" w:hAnsi="Arial" w:cs="Arial"/>
          <w:sz w:val="20"/>
        </w:rPr>
        <w:t xml:space="preserve">Nr. </w:t>
      </w:r>
      <w:r>
        <w:rPr>
          <w:rFonts w:ascii="Arial" w:hAnsi="Arial" w:cs="Arial"/>
          <w:sz w:val="20"/>
        </w:rPr>
        <w:t>9</w:t>
      </w:r>
    </w:p>
    <w:p w14:paraId="07E84E29" w14:textId="77777777" w:rsidR="00CB3EB5" w:rsidRDefault="00CB3EB5" w:rsidP="00CB3EB5">
      <w:pPr>
        <w:pStyle w:val="BodyTextIndent"/>
        <w:spacing w:after="60"/>
        <w:ind w:firstLine="0"/>
        <w:jc w:val="right"/>
        <w:rPr>
          <w:rFonts w:ascii="Arial" w:hAnsi="Arial" w:cs="Arial"/>
          <w:sz w:val="20"/>
        </w:rPr>
      </w:pPr>
    </w:p>
    <w:p w14:paraId="0EDECE29" w14:textId="04703E9C" w:rsidR="001C65F0" w:rsidRDefault="00CB3EB5" w:rsidP="00CB3EB5">
      <w:pPr>
        <w:pStyle w:val="BodyTextIndent"/>
        <w:spacing w:after="60"/>
        <w:ind w:firstLine="0"/>
        <w:jc w:val="center"/>
        <w:rPr>
          <w:rFonts w:ascii="Arial" w:hAnsi="Arial" w:cs="Arial"/>
          <w:b/>
          <w:bCs/>
          <w:sz w:val="20"/>
        </w:rPr>
      </w:pPr>
      <w:r w:rsidRPr="00CB3EB5">
        <w:rPr>
          <w:rFonts w:ascii="Arial" w:hAnsi="Arial" w:cs="Arial"/>
          <w:b/>
          <w:bCs/>
          <w:sz w:val="20"/>
        </w:rPr>
        <w:t>EKONOMINIO NAUDINGUMO PARAMETRAI</w:t>
      </w:r>
    </w:p>
    <w:p w14:paraId="62F64059" w14:textId="77777777" w:rsidR="00CB3EB5" w:rsidRDefault="00CB3EB5" w:rsidP="00CB3EB5">
      <w:pPr>
        <w:pStyle w:val="BodyTextIndent"/>
        <w:spacing w:after="60"/>
        <w:ind w:firstLine="0"/>
        <w:jc w:val="center"/>
        <w:rPr>
          <w:rFonts w:ascii="Arial" w:hAnsi="Arial" w:cs="Arial"/>
          <w:b/>
          <w:bCs/>
          <w:sz w:val="20"/>
        </w:rPr>
      </w:pPr>
    </w:p>
    <w:tbl>
      <w:tblPr>
        <w:tblStyle w:val="TableGrid"/>
        <w:tblW w:w="0" w:type="auto"/>
        <w:tblLook w:val="04A0" w:firstRow="1" w:lastRow="0" w:firstColumn="1" w:lastColumn="0" w:noHBand="0" w:noVBand="1"/>
      </w:tblPr>
      <w:tblGrid>
        <w:gridCol w:w="4248"/>
        <w:gridCol w:w="4536"/>
      </w:tblGrid>
      <w:tr w:rsidR="00CB3EB5" w:rsidRPr="00C70590" w14:paraId="6DAE74D9" w14:textId="77777777" w:rsidTr="00D03275">
        <w:tc>
          <w:tcPr>
            <w:tcW w:w="4248" w:type="dxa"/>
            <w:shd w:val="clear" w:color="auto" w:fill="DBE5F1"/>
            <w:vAlign w:val="center"/>
          </w:tcPr>
          <w:p w14:paraId="17DA2641" w14:textId="77777777" w:rsidR="00CB3EB5" w:rsidRPr="00C70590" w:rsidRDefault="00CB3EB5" w:rsidP="00D03275">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4536" w:type="dxa"/>
            <w:shd w:val="clear" w:color="auto" w:fill="DBE5F1"/>
            <w:vAlign w:val="center"/>
          </w:tcPr>
          <w:p w14:paraId="26FA5C2A" w14:textId="5DD9837A" w:rsidR="00CB3EB5" w:rsidRPr="00C70590" w:rsidRDefault="001A32BF" w:rsidP="00D03275">
            <w:pPr>
              <w:pStyle w:val="ListParagraph"/>
              <w:tabs>
                <w:tab w:val="left" w:pos="567"/>
              </w:tabs>
              <w:spacing w:after="120"/>
              <w:ind w:left="0"/>
              <w:jc w:val="center"/>
              <w:rPr>
                <w:rFonts w:ascii="Arial" w:hAnsi="Arial" w:cs="Arial"/>
                <w:b/>
                <w:bCs/>
              </w:rPr>
            </w:pPr>
            <w:r>
              <w:rPr>
                <w:rFonts w:ascii="Arial" w:hAnsi="Arial" w:cs="Arial"/>
                <w:b/>
                <w:bCs/>
              </w:rPr>
              <w:t>Teikėjo pasiūlyta reikšmė</w:t>
            </w:r>
          </w:p>
        </w:tc>
      </w:tr>
      <w:tr w:rsidR="00CB3EB5" w:rsidRPr="00C70590" w14:paraId="2855FFBD" w14:textId="77777777" w:rsidTr="00D03275">
        <w:tc>
          <w:tcPr>
            <w:tcW w:w="4248" w:type="dxa"/>
            <w:shd w:val="clear" w:color="auto" w:fill="DBE5F1"/>
            <w:vAlign w:val="center"/>
          </w:tcPr>
          <w:p w14:paraId="58C58E82" w14:textId="77777777" w:rsidR="00CB3EB5" w:rsidRPr="00FB5352" w:rsidRDefault="00CB3EB5" w:rsidP="00D03275">
            <w:pPr>
              <w:spacing w:before="60" w:after="60" w:line="276" w:lineRule="auto"/>
              <w:jc w:val="center"/>
              <w:rPr>
                <w:rFonts w:ascii="Arial" w:hAnsi="Arial" w:cs="Arial"/>
                <w:bCs/>
                <w:i/>
                <w:iCs/>
              </w:rPr>
            </w:pPr>
            <w:r w:rsidRPr="00FB5352">
              <w:rPr>
                <w:rFonts w:ascii="Arial" w:hAnsi="Arial" w:cs="Arial"/>
                <w:bCs/>
              </w:rPr>
              <w:t xml:space="preserve">II kriterijus – Papildomas sveikatos draudimas* </w:t>
            </w:r>
            <w:r w:rsidRPr="00FB5352">
              <w:rPr>
                <w:rFonts w:ascii="Arial" w:hAnsi="Arial" w:cs="Arial"/>
                <w:bCs/>
                <w:i/>
                <w:iCs/>
              </w:rPr>
              <w:t>(M)</w:t>
            </w:r>
          </w:p>
          <w:p w14:paraId="463B5364" w14:textId="6533D644" w:rsidR="00CB3EB5" w:rsidRPr="00FB5352" w:rsidRDefault="00CB3EB5" w:rsidP="00310114">
            <w:pPr>
              <w:spacing w:before="60" w:after="60" w:line="276" w:lineRule="auto"/>
              <w:jc w:val="center"/>
              <w:rPr>
                <w:rFonts w:ascii="Arial" w:hAnsi="Arial" w:cs="Arial"/>
                <w:bCs/>
              </w:rPr>
            </w:pPr>
            <w:r w:rsidRPr="00FB5352">
              <w:rPr>
                <w:rFonts w:ascii="Arial" w:hAnsi="Arial" w:cs="Arial"/>
                <w:bCs/>
              </w:rPr>
              <w:t xml:space="preserve">*Sutarties vykdymo laikotarpiu, Prekių tiekimui ir Paslaugų teikimui, </w:t>
            </w:r>
            <w:r w:rsidR="00B0114C">
              <w:rPr>
                <w:rFonts w:ascii="Arial" w:hAnsi="Arial" w:cs="Arial"/>
                <w:bCs/>
              </w:rPr>
              <w:t>Teikėjas</w:t>
            </w:r>
            <w:r w:rsidR="00B0114C" w:rsidRPr="00FB5352">
              <w:rPr>
                <w:rFonts w:ascii="Arial" w:hAnsi="Arial" w:cs="Arial"/>
                <w:bCs/>
              </w:rPr>
              <w:t xml:space="preserve"> </w:t>
            </w:r>
            <w:r w:rsidRPr="00FB5352">
              <w:rPr>
                <w:rFonts w:ascii="Arial" w:hAnsi="Arial" w:cs="Arial"/>
                <w:bCs/>
              </w:rPr>
              <w:t xml:space="preserve">tiesiogiai pirkimo sutartį vykdančius darbuotojus </w:t>
            </w:r>
            <w:r w:rsidRPr="00FB5352">
              <w:rPr>
                <w:rFonts w:ascii="Arial" w:hAnsi="Arial" w:cs="Arial"/>
                <w:b/>
                <w:bCs/>
              </w:rPr>
              <w:t>draudžia papildomu sveikatos draudimu</w:t>
            </w:r>
            <w:r w:rsidRPr="00FB5352">
              <w:rPr>
                <w:rFonts w:ascii="Arial" w:hAnsi="Arial" w:cs="Arial"/>
                <w:bCs/>
              </w:rPr>
              <w:t>, kuris apima ambulatorinį gydymą, diagnostiką ir kritinių ligų gydymą, ir (ar) odontologiją ir (ar) profilaktinius sveikatos patikrinimus, skiepus ir (ar) medicinos paslaugos ir (ar) individualių konsultacijų su psichiatru bei psichoterapeutu paslaugas.</w:t>
            </w:r>
          </w:p>
          <w:p w14:paraId="6CFAFD77" w14:textId="77777777" w:rsidR="00CB3EB5" w:rsidRPr="00C70590" w:rsidRDefault="00CB3EB5" w:rsidP="00D03275">
            <w:pPr>
              <w:pStyle w:val="ListParagraph"/>
              <w:tabs>
                <w:tab w:val="left" w:pos="567"/>
              </w:tabs>
              <w:spacing w:after="120"/>
              <w:ind w:left="0"/>
              <w:jc w:val="center"/>
              <w:rPr>
                <w:rFonts w:ascii="Arial" w:hAnsi="Arial" w:cs="Arial"/>
                <w:i/>
                <w:iCs/>
              </w:rPr>
            </w:pPr>
          </w:p>
        </w:tc>
        <w:tc>
          <w:tcPr>
            <w:tcW w:w="4536" w:type="dxa"/>
            <w:vAlign w:val="center"/>
          </w:tcPr>
          <w:p w14:paraId="73DAABC6" w14:textId="492C72BC" w:rsidR="00CB3EB5" w:rsidRDefault="00000000" w:rsidP="00D03275">
            <w:pPr>
              <w:pStyle w:val="ListParagraph"/>
              <w:tabs>
                <w:tab w:val="left" w:pos="567"/>
              </w:tabs>
              <w:spacing w:after="120"/>
              <w:ind w:left="0"/>
              <w:jc w:val="center"/>
              <w:rPr>
                <w:rFonts w:ascii="Arial" w:hAnsi="Arial" w:cs="Arial"/>
              </w:rPr>
            </w:pPr>
            <w:sdt>
              <w:sdtPr>
                <w:rPr>
                  <w:rFonts w:ascii="Arial" w:hAnsi="Arial" w:cs="Arial"/>
                </w:rPr>
                <w:id w:val="-879163289"/>
                <w14:checkbox>
                  <w14:checked w14:val="0"/>
                  <w14:checkedState w14:val="2612" w14:font="MS Gothic"/>
                  <w14:uncheckedState w14:val="2610" w14:font="MS Gothic"/>
                </w14:checkbox>
              </w:sdtPr>
              <w:sdtContent>
                <w:r w:rsidR="00CB3EB5">
                  <w:rPr>
                    <w:rFonts w:ascii="MS Gothic" w:eastAsia="MS Gothic" w:hAnsi="MS Gothic" w:cs="Arial" w:hint="eastAsia"/>
                  </w:rPr>
                  <w:t>☐</w:t>
                </w:r>
              </w:sdtContent>
            </w:sdt>
            <w:r w:rsidR="00CB3EB5">
              <w:rPr>
                <w:rFonts w:ascii="Arial" w:hAnsi="Arial" w:cs="Arial"/>
              </w:rPr>
              <w:t xml:space="preserve"> Taip  - </w:t>
            </w:r>
            <w:bookmarkStart w:id="7" w:name="_Hlk214982268"/>
            <w:r w:rsidR="00CB3EB5" w:rsidRPr="00FB5352">
              <w:rPr>
                <w:rFonts w:ascii="Arial" w:hAnsi="Arial" w:cs="Arial"/>
                <w:bCs/>
              </w:rPr>
              <w:t xml:space="preserve">Sutarties vykdymo laikotarpiu, Prekių tiekimui ir Paslaugų teikimui, </w:t>
            </w:r>
            <w:r w:rsidR="004E7460">
              <w:rPr>
                <w:rFonts w:ascii="Arial" w:hAnsi="Arial" w:cs="Arial"/>
                <w:bCs/>
              </w:rPr>
              <w:t>Teikėjas</w:t>
            </w:r>
            <w:r w:rsidR="004E7460" w:rsidRPr="00FB5352">
              <w:rPr>
                <w:rFonts w:ascii="Arial" w:hAnsi="Arial" w:cs="Arial"/>
                <w:bCs/>
              </w:rPr>
              <w:t xml:space="preserve"> </w:t>
            </w:r>
            <w:r w:rsidR="00CB3EB5" w:rsidRPr="00FB5352">
              <w:rPr>
                <w:rFonts w:ascii="Arial" w:hAnsi="Arial" w:cs="Arial"/>
                <w:bCs/>
              </w:rPr>
              <w:t xml:space="preserve">tiesiogiai pirkimo sutartį vykdančius darbuotojus </w:t>
            </w:r>
            <w:r w:rsidR="00CB3EB5" w:rsidRPr="00F31743">
              <w:rPr>
                <w:rFonts w:ascii="Arial" w:hAnsi="Arial" w:cs="Arial"/>
                <w:b/>
                <w:bCs/>
                <w:u w:val="single"/>
              </w:rPr>
              <w:t>draudžia</w:t>
            </w:r>
            <w:r w:rsidR="00CB3EB5" w:rsidRPr="00FB5352">
              <w:rPr>
                <w:rFonts w:ascii="Arial" w:hAnsi="Arial" w:cs="Arial"/>
                <w:b/>
                <w:bCs/>
              </w:rPr>
              <w:t xml:space="preserve"> papildomu sveikatos draudimu</w:t>
            </w:r>
            <w:r w:rsidR="00CB3EB5">
              <w:rPr>
                <w:rFonts w:ascii="Arial" w:hAnsi="Arial" w:cs="Arial"/>
                <w:b/>
                <w:bCs/>
              </w:rPr>
              <w:t>.</w:t>
            </w:r>
          </w:p>
          <w:bookmarkEnd w:id="7"/>
          <w:p w14:paraId="26FCBA5A" w14:textId="77777777" w:rsidR="00CB3EB5" w:rsidRDefault="00CB3EB5" w:rsidP="00D03275">
            <w:pPr>
              <w:pStyle w:val="ListParagraph"/>
              <w:tabs>
                <w:tab w:val="left" w:pos="567"/>
              </w:tabs>
              <w:spacing w:after="120"/>
              <w:ind w:left="0"/>
              <w:jc w:val="center"/>
              <w:rPr>
                <w:rFonts w:ascii="Arial" w:hAnsi="Arial" w:cs="Arial"/>
                <w:lang w:val="en-US"/>
              </w:rPr>
            </w:pPr>
          </w:p>
          <w:p w14:paraId="4885C611" w14:textId="48F56DE4" w:rsidR="00CB3EB5" w:rsidRDefault="00000000" w:rsidP="00D03275">
            <w:pPr>
              <w:pStyle w:val="ListParagraph"/>
              <w:tabs>
                <w:tab w:val="left" w:pos="567"/>
              </w:tabs>
              <w:spacing w:after="120"/>
              <w:ind w:left="0"/>
              <w:jc w:val="center"/>
              <w:rPr>
                <w:rFonts w:ascii="Arial" w:hAnsi="Arial" w:cs="Arial"/>
              </w:rPr>
            </w:pPr>
            <w:sdt>
              <w:sdtPr>
                <w:rPr>
                  <w:rFonts w:ascii="Arial" w:hAnsi="Arial" w:cs="Arial"/>
                </w:rPr>
                <w:id w:val="1716078443"/>
                <w14:checkbox>
                  <w14:checked w14:val="0"/>
                  <w14:checkedState w14:val="2612" w14:font="MS Gothic"/>
                  <w14:uncheckedState w14:val="2610" w14:font="MS Gothic"/>
                </w14:checkbox>
              </w:sdtPr>
              <w:sdtContent>
                <w:r w:rsidR="00CB3EB5">
                  <w:rPr>
                    <w:rFonts w:ascii="MS Gothic" w:eastAsia="MS Gothic" w:hAnsi="MS Gothic" w:cs="Arial" w:hint="eastAsia"/>
                  </w:rPr>
                  <w:t>☐</w:t>
                </w:r>
              </w:sdtContent>
            </w:sdt>
            <w:r w:rsidR="00CB3EB5">
              <w:rPr>
                <w:rFonts w:ascii="Arial" w:hAnsi="Arial" w:cs="Arial"/>
              </w:rPr>
              <w:t xml:space="preserve"> Ne – </w:t>
            </w:r>
            <w:r w:rsidR="00CB3EB5" w:rsidRPr="00FB5352">
              <w:rPr>
                <w:rFonts w:ascii="Arial" w:hAnsi="Arial" w:cs="Arial"/>
                <w:bCs/>
              </w:rPr>
              <w:t xml:space="preserve">Sutarties vykdymo laikotarpiu, Prekių tiekimui ir Paslaugų teikimui, </w:t>
            </w:r>
            <w:r w:rsidR="004E7460">
              <w:rPr>
                <w:rFonts w:ascii="Arial" w:hAnsi="Arial" w:cs="Arial"/>
                <w:bCs/>
              </w:rPr>
              <w:t>Teikėjas</w:t>
            </w:r>
            <w:r w:rsidR="004E7460" w:rsidRPr="00FB5352">
              <w:rPr>
                <w:rFonts w:ascii="Arial" w:hAnsi="Arial" w:cs="Arial"/>
                <w:bCs/>
              </w:rPr>
              <w:t xml:space="preserve"> </w:t>
            </w:r>
            <w:r w:rsidR="00CB3EB5" w:rsidRPr="00FB5352">
              <w:rPr>
                <w:rFonts w:ascii="Arial" w:hAnsi="Arial" w:cs="Arial"/>
                <w:bCs/>
              </w:rPr>
              <w:t xml:space="preserve">tiesiogiai pirkimo sutartį vykdančius darbuotojus </w:t>
            </w:r>
            <w:r w:rsidR="00CB3EB5" w:rsidRPr="00F31743">
              <w:rPr>
                <w:rFonts w:ascii="Arial" w:hAnsi="Arial" w:cs="Arial"/>
                <w:b/>
                <w:u w:val="single"/>
              </w:rPr>
              <w:t>ne</w:t>
            </w:r>
            <w:r w:rsidR="00CB3EB5" w:rsidRPr="00F31743">
              <w:rPr>
                <w:rFonts w:ascii="Arial" w:hAnsi="Arial" w:cs="Arial"/>
                <w:b/>
                <w:bCs/>
                <w:u w:val="single"/>
              </w:rPr>
              <w:t>draudžia</w:t>
            </w:r>
            <w:r w:rsidR="00CB3EB5" w:rsidRPr="00FB5352">
              <w:rPr>
                <w:rFonts w:ascii="Arial" w:hAnsi="Arial" w:cs="Arial"/>
                <w:b/>
                <w:bCs/>
              </w:rPr>
              <w:t xml:space="preserve"> papildomu sveikatos draudimu</w:t>
            </w:r>
            <w:r w:rsidR="00CB3EB5">
              <w:rPr>
                <w:rFonts w:ascii="Arial" w:hAnsi="Arial" w:cs="Arial"/>
                <w:b/>
                <w:bCs/>
              </w:rPr>
              <w:t>.</w:t>
            </w:r>
          </w:p>
          <w:p w14:paraId="4F0C5CEE" w14:textId="77777777" w:rsidR="00CB3EB5" w:rsidRPr="00C70590" w:rsidRDefault="00CB3EB5" w:rsidP="00D03275">
            <w:pPr>
              <w:pStyle w:val="ListParagraph"/>
              <w:tabs>
                <w:tab w:val="left" w:pos="567"/>
              </w:tabs>
              <w:spacing w:after="120"/>
              <w:ind w:left="0"/>
              <w:jc w:val="center"/>
              <w:rPr>
                <w:rFonts w:ascii="Arial" w:hAnsi="Arial" w:cs="Arial"/>
                <w:lang w:val="en-US"/>
              </w:rPr>
            </w:pPr>
          </w:p>
        </w:tc>
      </w:tr>
    </w:tbl>
    <w:p w14:paraId="1AB3499B" w14:textId="77777777" w:rsidR="00CB3EB5" w:rsidRPr="00CB3EB5" w:rsidRDefault="00CB3EB5" w:rsidP="00CB3EB5">
      <w:pPr>
        <w:pStyle w:val="BodyTextIndent"/>
        <w:spacing w:after="60"/>
        <w:ind w:firstLine="0"/>
        <w:jc w:val="center"/>
        <w:rPr>
          <w:rFonts w:ascii="Arial" w:hAnsi="Arial" w:cs="Arial"/>
          <w:b/>
          <w:bCs/>
          <w:sz w:val="20"/>
        </w:rPr>
      </w:pPr>
    </w:p>
    <w:sectPr w:rsidR="00CB3EB5" w:rsidRPr="00CB3EB5"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1BF4D" w14:textId="77777777" w:rsidR="00504D22" w:rsidRDefault="00504D22">
      <w:r>
        <w:separator/>
      </w:r>
    </w:p>
  </w:endnote>
  <w:endnote w:type="continuationSeparator" w:id="0">
    <w:p w14:paraId="731CFFE5" w14:textId="77777777" w:rsidR="00504D22" w:rsidRDefault="00504D22">
      <w:r>
        <w:continuationSeparator/>
      </w:r>
    </w:p>
  </w:endnote>
  <w:endnote w:type="continuationNotice" w:id="1">
    <w:p w14:paraId="0C091C10" w14:textId="77777777" w:rsidR="00504D22" w:rsidRDefault="00504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020D" w14:textId="77777777" w:rsidR="00504D22" w:rsidRDefault="00504D22">
      <w:r>
        <w:separator/>
      </w:r>
    </w:p>
  </w:footnote>
  <w:footnote w:type="continuationSeparator" w:id="0">
    <w:p w14:paraId="7A96AC5A" w14:textId="77777777" w:rsidR="00504D22" w:rsidRDefault="00504D22">
      <w:r>
        <w:continuationSeparator/>
      </w:r>
    </w:p>
  </w:footnote>
  <w:footnote w:type="continuationNotice" w:id="1">
    <w:p w14:paraId="317CD861" w14:textId="77777777" w:rsidR="00504D22" w:rsidRDefault="00504D22"/>
  </w:footnote>
  <w:footnote w:id="2">
    <w:p w14:paraId="5E4E782C" w14:textId="77777777"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3"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6"/>
  </w:num>
  <w:num w:numId="2" w16cid:durableId="1929536600">
    <w:abstractNumId w:val="6"/>
  </w:num>
  <w:num w:numId="3" w16cid:durableId="743795488">
    <w:abstractNumId w:val="17"/>
  </w:num>
  <w:num w:numId="4" w16cid:durableId="584268458">
    <w:abstractNumId w:val="10"/>
  </w:num>
  <w:num w:numId="5" w16cid:durableId="1549802994">
    <w:abstractNumId w:val="1"/>
  </w:num>
  <w:num w:numId="6" w16cid:durableId="780688564">
    <w:abstractNumId w:val="11"/>
  </w:num>
  <w:num w:numId="7" w16cid:durableId="2063016076">
    <w:abstractNumId w:val="20"/>
  </w:num>
  <w:num w:numId="8" w16cid:durableId="82917614">
    <w:abstractNumId w:val="7"/>
  </w:num>
  <w:num w:numId="9" w16cid:durableId="2104645720">
    <w:abstractNumId w:val="0"/>
  </w:num>
  <w:num w:numId="10" w16cid:durableId="1163276630">
    <w:abstractNumId w:val="19"/>
  </w:num>
  <w:num w:numId="11" w16cid:durableId="1698237348">
    <w:abstractNumId w:val="8"/>
  </w:num>
  <w:num w:numId="12" w16cid:durableId="2026519830">
    <w:abstractNumId w:val="14"/>
  </w:num>
  <w:num w:numId="13" w16cid:durableId="687102597">
    <w:abstractNumId w:val="27"/>
  </w:num>
  <w:num w:numId="14" w16cid:durableId="417337346">
    <w:abstractNumId w:val="23"/>
  </w:num>
  <w:num w:numId="15" w16cid:durableId="2130273900">
    <w:abstractNumId w:val="4"/>
  </w:num>
  <w:num w:numId="16" w16cid:durableId="1428695254">
    <w:abstractNumId w:val="16"/>
  </w:num>
  <w:num w:numId="17" w16cid:durableId="1599370234">
    <w:abstractNumId w:val="2"/>
  </w:num>
  <w:num w:numId="18" w16cid:durableId="682247391">
    <w:abstractNumId w:val="25"/>
  </w:num>
  <w:num w:numId="19" w16cid:durableId="1629896811">
    <w:abstractNumId w:val="5"/>
  </w:num>
  <w:num w:numId="20" w16cid:durableId="395394646">
    <w:abstractNumId w:val="18"/>
  </w:num>
  <w:num w:numId="21" w16cid:durableId="1011297297">
    <w:abstractNumId w:val="12"/>
  </w:num>
  <w:num w:numId="22" w16cid:durableId="124465718">
    <w:abstractNumId w:val="28"/>
  </w:num>
  <w:num w:numId="23" w16cid:durableId="559219477">
    <w:abstractNumId w:val="24"/>
  </w:num>
  <w:num w:numId="24" w16cid:durableId="2084986612">
    <w:abstractNumId w:val="3"/>
  </w:num>
  <w:num w:numId="25" w16cid:durableId="1832594927">
    <w:abstractNumId w:val="21"/>
  </w:num>
  <w:num w:numId="26" w16cid:durableId="758792354">
    <w:abstractNumId w:val="9"/>
  </w:num>
  <w:num w:numId="27" w16cid:durableId="1011491473">
    <w:abstractNumId w:val="13"/>
  </w:num>
  <w:num w:numId="28" w16cid:durableId="10353458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506937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A44"/>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59B"/>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62"/>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490C"/>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26E2"/>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5F93"/>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D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959"/>
    <w:rsid w:val="00190E6B"/>
    <w:rsid w:val="001914F0"/>
    <w:rsid w:val="0019196B"/>
    <w:rsid w:val="00191A8E"/>
    <w:rsid w:val="00191E4D"/>
    <w:rsid w:val="00193825"/>
    <w:rsid w:val="001951FC"/>
    <w:rsid w:val="00196305"/>
    <w:rsid w:val="00197240"/>
    <w:rsid w:val="001A0343"/>
    <w:rsid w:val="001A0FFF"/>
    <w:rsid w:val="001A32B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50DE"/>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539"/>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4F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46AB9"/>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4D8E"/>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4E01"/>
    <w:rsid w:val="003055F8"/>
    <w:rsid w:val="00305AAC"/>
    <w:rsid w:val="00305CFF"/>
    <w:rsid w:val="00307733"/>
    <w:rsid w:val="00310114"/>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17E03"/>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6AA"/>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1D4"/>
    <w:rsid w:val="0039322C"/>
    <w:rsid w:val="0039388A"/>
    <w:rsid w:val="00393F29"/>
    <w:rsid w:val="003946FA"/>
    <w:rsid w:val="00394709"/>
    <w:rsid w:val="00394F97"/>
    <w:rsid w:val="00395B07"/>
    <w:rsid w:val="00395CC7"/>
    <w:rsid w:val="0039602C"/>
    <w:rsid w:val="003967D4"/>
    <w:rsid w:val="00396CE7"/>
    <w:rsid w:val="003977D6"/>
    <w:rsid w:val="003A108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1D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1F80"/>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28C"/>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3ADD"/>
    <w:rsid w:val="004A4B05"/>
    <w:rsid w:val="004A51EF"/>
    <w:rsid w:val="004A56CB"/>
    <w:rsid w:val="004A5F48"/>
    <w:rsid w:val="004A6C88"/>
    <w:rsid w:val="004A72CE"/>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2A7C"/>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46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4D22"/>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0F1"/>
    <w:rsid w:val="00543620"/>
    <w:rsid w:val="00543D82"/>
    <w:rsid w:val="00544396"/>
    <w:rsid w:val="00547165"/>
    <w:rsid w:val="005471F5"/>
    <w:rsid w:val="005476F9"/>
    <w:rsid w:val="0054799E"/>
    <w:rsid w:val="00547C25"/>
    <w:rsid w:val="005525C9"/>
    <w:rsid w:val="00552899"/>
    <w:rsid w:val="00553829"/>
    <w:rsid w:val="00553E7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3C76"/>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9B3"/>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729"/>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059"/>
    <w:rsid w:val="00683A7B"/>
    <w:rsid w:val="006840F2"/>
    <w:rsid w:val="006850CD"/>
    <w:rsid w:val="00685CD3"/>
    <w:rsid w:val="006866DE"/>
    <w:rsid w:val="00686F2B"/>
    <w:rsid w:val="0069053F"/>
    <w:rsid w:val="006908C8"/>
    <w:rsid w:val="006910DD"/>
    <w:rsid w:val="00691333"/>
    <w:rsid w:val="0069217C"/>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DF3"/>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654"/>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B1C"/>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69A"/>
    <w:rsid w:val="00806B72"/>
    <w:rsid w:val="00807674"/>
    <w:rsid w:val="00807EA4"/>
    <w:rsid w:val="00810446"/>
    <w:rsid w:val="00811667"/>
    <w:rsid w:val="008116E4"/>
    <w:rsid w:val="00811943"/>
    <w:rsid w:val="0081369E"/>
    <w:rsid w:val="00813835"/>
    <w:rsid w:val="00814D41"/>
    <w:rsid w:val="0081517B"/>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013"/>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4FA"/>
    <w:rsid w:val="00883F4D"/>
    <w:rsid w:val="00884F80"/>
    <w:rsid w:val="00886634"/>
    <w:rsid w:val="0088667A"/>
    <w:rsid w:val="00886B47"/>
    <w:rsid w:val="00886CE1"/>
    <w:rsid w:val="008878B8"/>
    <w:rsid w:val="00890BC5"/>
    <w:rsid w:val="00891007"/>
    <w:rsid w:val="00891059"/>
    <w:rsid w:val="00891A2E"/>
    <w:rsid w:val="00891D86"/>
    <w:rsid w:val="00892E88"/>
    <w:rsid w:val="00892E8A"/>
    <w:rsid w:val="008933AF"/>
    <w:rsid w:val="00894E4A"/>
    <w:rsid w:val="008951B3"/>
    <w:rsid w:val="00895FD0"/>
    <w:rsid w:val="0089708E"/>
    <w:rsid w:val="0089742A"/>
    <w:rsid w:val="008979FD"/>
    <w:rsid w:val="00897DE0"/>
    <w:rsid w:val="008A04E1"/>
    <w:rsid w:val="008A336F"/>
    <w:rsid w:val="008A33FF"/>
    <w:rsid w:val="008A45A6"/>
    <w:rsid w:val="008A4CA0"/>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5F4B"/>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86"/>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5D0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44DB"/>
    <w:rsid w:val="0095552F"/>
    <w:rsid w:val="00955B2F"/>
    <w:rsid w:val="00956004"/>
    <w:rsid w:val="00957F05"/>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4BE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71E"/>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BC6"/>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2E23"/>
    <w:rsid w:val="00A5490D"/>
    <w:rsid w:val="00A54B83"/>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469"/>
    <w:rsid w:val="00AA578A"/>
    <w:rsid w:val="00AA5F96"/>
    <w:rsid w:val="00AA613B"/>
    <w:rsid w:val="00AA61E8"/>
    <w:rsid w:val="00AA6AB4"/>
    <w:rsid w:val="00AA7789"/>
    <w:rsid w:val="00AA78BB"/>
    <w:rsid w:val="00AA7C3D"/>
    <w:rsid w:val="00AB08B7"/>
    <w:rsid w:val="00AB134E"/>
    <w:rsid w:val="00AB14A7"/>
    <w:rsid w:val="00AB14B7"/>
    <w:rsid w:val="00AB1DD3"/>
    <w:rsid w:val="00AB30A2"/>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65E8"/>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114C"/>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C75"/>
    <w:rsid w:val="00B61D79"/>
    <w:rsid w:val="00B6353C"/>
    <w:rsid w:val="00B63A84"/>
    <w:rsid w:val="00B64824"/>
    <w:rsid w:val="00B6483F"/>
    <w:rsid w:val="00B65012"/>
    <w:rsid w:val="00B65455"/>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A45"/>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79CC"/>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544"/>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B9A"/>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626"/>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55D23"/>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399C"/>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3EB5"/>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0B29"/>
    <w:rsid w:val="00CD153C"/>
    <w:rsid w:val="00CD21EC"/>
    <w:rsid w:val="00CD263C"/>
    <w:rsid w:val="00CD2BE6"/>
    <w:rsid w:val="00CD52D4"/>
    <w:rsid w:val="00CD543C"/>
    <w:rsid w:val="00CD6A4E"/>
    <w:rsid w:val="00CD6B95"/>
    <w:rsid w:val="00CD7331"/>
    <w:rsid w:val="00CE0211"/>
    <w:rsid w:val="00CE08B0"/>
    <w:rsid w:val="00CE17DD"/>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84F"/>
    <w:rsid w:val="00CF7F06"/>
    <w:rsid w:val="00D0075D"/>
    <w:rsid w:val="00D019E0"/>
    <w:rsid w:val="00D02CCD"/>
    <w:rsid w:val="00D040A2"/>
    <w:rsid w:val="00D0449F"/>
    <w:rsid w:val="00D047E4"/>
    <w:rsid w:val="00D05961"/>
    <w:rsid w:val="00D05BD5"/>
    <w:rsid w:val="00D064C2"/>
    <w:rsid w:val="00D06E3F"/>
    <w:rsid w:val="00D06E77"/>
    <w:rsid w:val="00D1076E"/>
    <w:rsid w:val="00D10E3B"/>
    <w:rsid w:val="00D128C0"/>
    <w:rsid w:val="00D130BF"/>
    <w:rsid w:val="00D16487"/>
    <w:rsid w:val="00D166FE"/>
    <w:rsid w:val="00D176A7"/>
    <w:rsid w:val="00D176F7"/>
    <w:rsid w:val="00D17D51"/>
    <w:rsid w:val="00D2081B"/>
    <w:rsid w:val="00D20EA5"/>
    <w:rsid w:val="00D2151D"/>
    <w:rsid w:val="00D2266C"/>
    <w:rsid w:val="00D2371F"/>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875B6"/>
    <w:rsid w:val="00D90850"/>
    <w:rsid w:val="00D9090C"/>
    <w:rsid w:val="00D90A7E"/>
    <w:rsid w:val="00D91044"/>
    <w:rsid w:val="00D91455"/>
    <w:rsid w:val="00D91D3E"/>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4A6"/>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3F2"/>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3E63"/>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77B"/>
    <w:rsid w:val="00EF0D5F"/>
    <w:rsid w:val="00EF0DEA"/>
    <w:rsid w:val="00EF202C"/>
    <w:rsid w:val="00EF2E30"/>
    <w:rsid w:val="00EF3629"/>
    <w:rsid w:val="00EF3C48"/>
    <w:rsid w:val="00EF5709"/>
    <w:rsid w:val="00EF609C"/>
    <w:rsid w:val="00EF6607"/>
    <w:rsid w:val="00EF6B6B"/>
    <w:rsid w:val="00EF6D45"/>
    <w:rsid w:val="00EF760D"/>
    <w:rsid w:val="00EF7951"/>
    <w:rsid w:val="00EF7BEF"/>
    <w:rsid w:val="00EF7C36"/>
    <w:rsid w:val="00F0116D"/>
    <w:rsid w:val="00F0143D"/>
    <w:rsid w:val="00F019B5"/>
    <w:rsid w:val="00F01B10"/>
    <w:rsid w:val="00F01D18"/>
    <w:rsid w:val="00F01EEE"/>
    <w:rsid w:val="00F01FC7"/>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0F33"/>
    <w:rsid w:val="00F416E4"/>
    <w:rsid w:val="00F41CE8"/>
    <w:rsid w:val="00F42975"/>
    <w:rsid w:val="00F4299B"/>
    <w:rsid w:val="00F42B48"/>
    <w:rsid w:val="00F43744"/>
    <w:rsid w:val="00F43D78"/>
    <w:rsid w:val="00F45565"/>
    <w:rsid w:val="00F462FE"/>
    <w:rsid w:val="00F46300"/>
    <w:rsid w:val="00F4745C"/>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606"/>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19D8"/>
    <w:rsid w:val="00FB2677"/>
    <w:rsid w:val="00FB3C22"/>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6BD"/>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221"/>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544"/>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B4B40A50375D484DB1D755A20283810E"/>
        <w:category>
          <w:name w:val="General"/>
          <w:gallery w:val="placeholder"/>
        </w:category>
        <w:types>
          <w:type w:val="bbPlcHdr"/>
        </w:types>
        <w:behaviors>
          <w:behavior w:val="content"/>
        </w:behaviors>
        <w:guid w:val="{A6BF7F4B-EB40-49C0-89E8-1B91F76FA49B}"/>
      </w:docPartPr>
      <w:docPartBody>
        <w:p w:rsidR="008D73DA" w:rsidRDefault="007422D0" w:rsidP="007422D0">
          <w:pPr>
            <w:pStyle w:val="B4B40A50375D484DB1D755A20283810E"/>
          </w:pPr>
          <w:r>
            <w:rPr>
              <w:rStyle w:val="PlaceholderText"/>
            </w:rPr>
            <w:t>Choose an item.</w:t>
          </w:r>
        </w:p>
      </w:docPartBody>
    </w:docPart>
    <w:docPart>
      <w:docPartPr>
        <w:name w:val="139FCAC6340E42E0B6DE63013EC62846"/>
        <w:category>
          <w:name w:val="General"/>
          <w:gallery w:val="placeholder"/>
        </w:category>
        <w:types>
          <w:type w:val="bbPlcHdr"/>
        </w:types>
        <w:behaviors>
          <w:behavior w:val="content"/>
        </w:behaviors>
        <w:guid w:val="{7406F009-5A82-4833-9B35-FBEAFC353A3F}"/>
      </w:docPartPr>
      <w:docPartBody>
        <w:p w:rsidR="008D73DA" w:rsidRDefault="007422D0" w:rsidP="007422D0">
          <w:pPr>
            <w:pStyle w:val="139FCAC6340E42E0B6DE63013EC62846"/>
          </w:pPr>
          <w:r>
            <w:rPr>
              <w:rStyle w:val="PlaceholderText"/>
            </w:rPr>
            <w:t>Choose an item.</w:t>
          </w:r>
        </w:p>
      </w:docPartBody>
    </w:docPart>
    <w:docPart>
      <w:docPartPr>
        <w:name w:val="8ACFF1E71A674837BE2D1E7969489263"/>
        <w:category>
          <w:name w:val="General"/>
          <w:gallery w:val="placeholder"/>
        </w:category>
        <w:types>
          <w:type w:val="bbPlcHdr"/>
        </w:types>
        <w:behaviors>
          <w:behavior w:val="content"/>
        </w:behaviors>
        <w:guid w:val="{3E86E8E1-6552-407E-A87D-93360C3DEEA8}"/>
      </w:docPartPr>
      <w:docPartBody>
        <w:p w:rsidR="008D73DA" w:rsidRDefault="007422D0" w:rsidP="007422D0">
          <w:pPr>
            <w:pStyle w:val="8ACFF1E71A674837BE2D1E7969489263"/>
          </w:pPr>
          <w:r>
            <w:rPr>
              <w:rStyle w:val="PlaceholderText"/>
            </w:rPr>
            <w:t>Choose an item.</w:t>
          </w:r>
        </w:p>
      </w:docPartBody>
    </w:docPart>
    <w:docPart>
      <w:docPartPr>
        <w:name w:val="789DD58194F04233A05CA3F18F42D17D"/>
        <w:category>
          <w:name w:val="General"/>
          <w:gallery w:val="placeholder"/>
        </w:category>
        <w:types>
          <w:type w:val="bbPlcHdr"/>
        </w:types>
        <w:behaviors>
          <w:behavior w:val="content"/>
        </w:behaviors>
        <w:guid w:val="{C52F960D-3F1A-4328-915F-89E8DE00E00B}"/>
      </w:docPartPr>
      <w:docPartBody>
        <w:p w:rsidR="008D73DA" w:rsidRDefault="007422D0" w:rsidP="007422D0">
          <w:pPr>
            <w:pStyle w:val="789DD58194F04233A05CA3F18F42D17D"/>
          </w:pPr>
          <w:r>
            <w:rPr>
              <w:rStyle w:val="PlaceholderText"/>
            </w:rPr>
            <w:t>Choose an item.</w:t>
          </w:r>
        </w:p>
      </w:docPartBody>
    </w:docPart>
    <w:docPart>
      <w:docPartPr>
        <w:name w:val="9DA897BCE7DC4B2A8A20AA6A68F2BC81"/>
        <w:category>
          <w:name w:val="General"/>
          <w:gallery w:val="placeholder"/>
        </w:category>
        <w:types>
          <w:type w:val="bbPlcHdr"/>
        </w:types>
        <w:behaviors>
          <w:behavior w:val="content"/>
        </w:behaviors>
        <w:guid w:val="{3CC61714-FD23-41A1-8279-759CE0ADB330}"/>
      </w:docPartPr>
      <w:docPartBody>
        <w:p w:rsidR="008D73DA" w:rsidRDefault="007422D0" w:rsidP="007422D0">
          <w:pPr>
            <w:pStyle w:val="9DA897BCE7DC4B2A8A20AA6A68F2BC81"/>
          </w:pPr>
          <w:r>
            <w:rPr>
              <w:rStyle w:val="PlaceholderText"/>
            </w:rPr>
            <w:t>Choose an item.</w:t>
          </w:r>
        </w:p>
      </w:docPartBody>
    </w:docPart>
    <w:docPart>
      <w:docPartPr>
        <w:name w:val="6F053DEB2E854860A4AD31D9F95E8FDF"/>
        <w:category>
          <w:name w:val="General"/>
          <w:gallery w:val="placeholder"/>
        </w:category>
        <w:types>
          <w:type w:val="bbPlcHdr"/>
        </w:types>
        <w:behaviors>
          <w:behavior w:val="content"/>
        </w:behaviors>
        <w:guid w:val="{44363A71-CCB1-4004-8A4B-1317E8FB87E4}"/>
      </w:docPartPr>
      <w:docPartBody>
        <w:p w:rsidR="008D73DA" w:rsidRDefault="007422D0" w:rsidP="007422D0">
          <w:pPr>
            <w:pStyle w:val="6F053DEB2E854860A4AD31D9F95E8FDF"/>
          </w:pPr>
          <w:r>
            <w:rPr>
              <w:rStyle w:val="PlaceholderText"/>
            </w:rPr>
            <w:t>Choose an item.</w:t>
          </w:r>
        </w:p>
      </w:docPartBody>
    </w:docPart>
    <w:docPart>
      <w:docPartPr>
        <w:name w:val="C67D9C9719F74168A62FE304E072302B"/>
        <w:category>
          <w:name w:val="General"/>
          <w:gallery w:val="placeholder"/>
        </w:category>
        <w:types>
          <w:type w:val="bbPlcHdr"/>
        </w:types>
        <w:behaviors>
          <w:behavior w:val="content"/>
        </w:behaviors>
        <w:guid w:val="{39C1296E-A9A9-4988-B982-168A5C4F8F2A}"/>
      </w:docPartPr>
      <w:docPartBody>
        <w:p w:rsidR="008D73DA" w:rsidRDefault="007422D0" w:rsidP="007422D0">
          <w:pPr>
            <w:pStyle w:val="C67D9C9719F74168A62FE304E072302B"/>
          </w:pPr>
          <w:r>
            <w:rPr>
              <w:rStyle w:val="PlaceholderText"/>
            </w:rPr>
            <w:t>Choose an item.</w:t>
          </w:r>
        </w:p>
      </w:docPartBody>
    </w:docPart>
    <w:docPart>
      <w:docPartPr>
        <w:name w:val="65E9C12B0E524DA19AD817F77026C531"/>
        <w:category>
          <w:name w:val="General"/>
          <w:gallery w:val="placeholder"/>
        </w:category>
        <w:types>
          <w:type w:val="bbPlcHdr"/>
        </w:types>
        <w:behaviors>
          <w:behavior w:val="content"/>
        </w:behaviors>
        <w:guid w:val="{FF239259-7CE1-4655-A3EE-43E5267E41DC}"/>
      </w:docPartPr>
      <w:docPartBody>
        <w:p w:rsidR="008D73DA" w:rsidRDefault="007422D0" w:rsidP="007422D0">
          <w:pPr>
            <w:pStyle w:val="65E9C12B0E524DA19AD817F77026C53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490C"/>
    <w:rsid w:val="001167B5"/>
    <w:rsid w:val="001571C3"/>
    <w:rsid w:val="0016702E"/>
    <w:rsid w:val="00187F96"/>
    <w:rsid w:val="001D6FC4"/>
    <w:rsid w:val="002204F0"/>
    <w:rsid w:val="002A424E"/>
    <w:rsid w:val="002D4A21"/>
    <w:rsid w:val="002E4C65"/>
    <w:rsid w:val="002F0FAE"/>
    <w:rsid w:val="00301EE3"/>
    <w:rsid w:val="0031607B"/>
    <w:rsid w:val="0033767E"/>
    <w:rsid w:val="0035215F"/>
    <w:rsid w:val="00380E05"/>
    <w:rsid w:val="003931D4"/>
    <w:rsid w:val="003945F7"/>
    <w:rsid w:val="00395918"/>
    <w:rsid w:val="00396CE7"/>
    <w:rsid w:val="003A4353"/>
    <w:rsid w:val="003F5731"/>
    <w:rsid w:val="00431F80"/>
    <w:rsid w:val="00433F16"/>
    <w:rsid w:val="00457E0A"/>
    <w:rsid w:val="00476BB7"/>
    <w:rsid w:val="00491DBC"/>
    <w:rsid w:val="004A3ADD"/>
    <w:rsid w:val="004C4308"/>
    <w:rsid w:val="004C673C"/>
    <w:rsid w:val="004E6726"/>
    <w:rsid w:val="00500A3C"/>
    <w:rsid w:val="00543620"/>
    <w:rsid w:val="005450AC"/>
    <w:rsid w:val="0054521B"/>
    <w:rsid w:val="0058000F"/>
    <w:rsid w:val="005A0908"/>
    <w:rsid w:val="005C6D62"/>
    <w:rsid w:val="005E559D"/>
    <w:rsid w:val="005F3A79"/>
    <w:rsid w:val="00637729"/>
    <w:rsid w:val="00645CE9"/>
    <w:rsid w:val="00647226"/>
    <w:rsid w:val="00692DED"/>
    <w:rsid w:val="006C0832"/>
    <w:rsid w:val="006C75EB"/>
    <w:rsid w:val="006E0B43"/>
    <w:rsid w:val="007268FE"/>
    <w:rsid w:val="007422D0"/>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D73DA"/>
    <w:rsid w:val="008E48E5"/>
    <w:rsid w:val="008F2449"/>
    <w:rsid w:val="008F2F6C"/>
    <w:rsid w:val="009258EE"/>
    <w:rsid w:val="009276BF"/>
    <w:rsid w:val="00972871"/>
    <w:rsid w:val="009A2E22"/>
    <w:rsid w:val="009A75BA"/>
    <w:rsid w:val="009A771E"/>
    <w:rsid w:val="009E64C5"/>
    <w:rsid w:val="009F16F1"/>
    <w:rsid w:val="00A74F39"/>
    <w:rsid w:val="00B10C4B"/>
    <w:rsid w:val="00BB5265"/>
    <w:rsid w:val="00BB7C50"/>
    <w:rsid w:val="00BD59E9"/>
    <w:rsid w:val="00BD5B9A"/>
    <w:rsid w:val="00BF11F5"/>
    <w:rsid w:val="00C20C8F"/>
    <w:rsid w:val="00C6695D"/>
    <w:rsid w:val="00C87659"/>
    <w:rsid w:val="00C9734A"/>
    <w:rsid w:val="00CA25C7"/>
    <w:rsid w:val="00CB7D67"/>
    <w:rsid w:val="00CC1F76"/>
    <w:rsid w:val="00CC33DD"/>
    <w:rsid w:val="00CD0B29"/>
    <w:rsid w:val="00CE0211"/>
    <w:rsid w:val="00CF75F9"/>
    <w:rsid w:val="00D4367E"/>
    <w:rsid w:val="00D61F11"/>
    <w:rsid w:val="00D622AA"/>
    <w:rsid w:val="00D6631C"/>
    <w:rsid w:val="00D7631B"/>
    <w:rsid w:val="00D818DC"/>
    <w:rsid w:val="00D81DB2"/>
    <w:rsid w:val="00D87DC5"/>
    <w:rsid w:val="00D90850"/>
    <w:rsid w:val="00DC0E74"/>
    <w:rsid w:val="00DD31C4"/>
    <w:rsid w:val="00DD585D"/>
    <w:rsid w:val="00DE6AFB"/>
    <w:rsid w:val="00E0134B"/>
    <w:rsid w:val="00E046F1"/>
    <w:rsid w:val="00E05496"/>
    <w:rsid w:val="00E14411"/>
    <w:rsid w:val="00E23973"/>
    <w:rsid w:val="00E23E35"/>
    <w:rsid w:val="00E43088"/>
    <w:rsid w:val="00E57DDB"/>
    <w:rsid w:val="00E64B06"/>
    <w:rsid w:val="00ED1678"/>
    <w:rsid w:val="00EF01A4"/>
    <w:rsid w:val="00F73635"/>
    <w:rsid w:val="00F81450"/>
    <w:rsid w:val="00FD0240"/>
    <w:rsid w:val="00FF522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22D0"/>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4B40A50375D484DB1D755A20283810E">
    <w:name w:val="B4B40A50375D484DB1D755A20283810E"/>
    <w:rsid w:val="007422D0"/>
    <w:pPr>
      <w:spacing w:line="278" w:lineRule="auto"/>
    </w:pPr>
    <w:rPr>
      <w:kern w:val="2"/>
      <w:sz w:val="24"/>
      <w:szCs w:val="21"/>
      <w:lang w:bidi="ne-NP"/>
      <w14:ligatures w14:val="standardContextual"/>
    </w:rPr>
  </w:style>
  <w:style w:type="paragraph" w:customStyle="1" w:styleId="139FCAC6340E42E0B6DE63013EC62846">
    <w:name w:val="139FCAC6340E42E0B6DE63013EC62846"/>
    <w:rsid w:val="007422D0"/>
    <w:pPr>
      <w:spacing w:line="278" w:lineRule="auto"/>
    </w:pPr>
    <w:rPr>
      <w:kern w:val="2"/>
      <w:sz w:val="24"/>
      <w:szCs w:val="21"/>
      <w:lang w:bidi="ne-NP"/>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paragraph" w:customStyle="1" w:styleId="8ACFF1E71A674837BE2D1E7969489263">
    <w:name w:val="8ACFF1E71A674837BE2D1E7969489263"/>
    <w:rsid w:val="007422D0"/>
    <w:pPr>
      <w:spacing w:line="278" w:lineRule="auto"/>
    </w:pPr>
    <w:rPr>
      <w:kern w:val="2"/>
      <w:sz w:val="24"/>
      <w:szCs w:val="21"/>
      <w:lang w:bidi="ne-NP"/>
      <w14:ligatures w14:val="standardContextual"/>
    </w:rPr>
  </w:style>
  <w:style w:type="paragraph" w:customStyle="1" w:styleId="789DD58194F04233A05CA3F18F42D17D">
    <w:name w:val="789DD58194F04233A05CA3F18F42D17D"/>
    <w:rsid w:val="007422D0"/>
    <w:pPr>
      <w:spacing w:line="278" w:lineRule="auto"/>
    </w:pPr>
    <w:rPr>
      <w:kern w:val="2"/>
      <w:sz w:val="24"/>
      <w:szCs w:val="21"/>
      <w:lang w:bidi="ne-NP"/>
      <w14:ligatures w14:val="standardContextual"/>
    </w:rPr>
  </w:style>
  <w:style w:type="paragraph" w:customStyle="1" w:styleId="9DA897BCE7DC4B2A8A20AA6A68F2BC81">
    <w:name w:val="9DA897BCE7DC4B2A8A20AA6A68F2BC81"/>
    <w:rsid w:val="007422D0"/>
    <w:pPr>
      <w:spacing w:line="278" w:lineRule="auto"/>
    </w:pPr>
    <w:rPr>
      <w:kern w:val="2"/>
      <w:sz w:val="24"/>
      <w:szCs w:val="21"/>
      <w:lang w:bidi="ne-NP"/>
      <w14:ligatures w14:val="standardContextual"/>
    </w:rPr>
  </w:style>
  <w:style w:type="paragraph" w:customStyle="1" w:styleId="6F053DEB2E854860A4AD31D9F95E8FDF">
    <w:name w:val="6F053DEB2E854860A4AD31D9F95E8FDF"/>
    <w:rsid w:val="007422D0"/>
    <w:pPr>
      <w:spacing w:line="278" w:lineRule="auto"/>
    </w:pPr>
    <w:rPr>
      <w:kern w:val="2"/>
      <w:sz w:val="24"/>
      <w:szCs w:val="21"/>
      <w:lang w:bidi="ne-NP"/>
      <w14:ligatures w14:val="standardContextual"/>
    </w:rPr>
  </w:style>
  <w:style w:type="paragraph" w:customStyle="1" w:styleId="C67D9C9719F74168A62FE304E072302B">
    <w:name w:val="C67D9C9719F74168A62FE304E072302B"/>
    <w:rsid w:val="007422D0"/>
    <w:pPr>
      <w:spacing w:line="278" w:lineRule="auto"/>
    </w:pPr>
    <w:rPr>
      <w:kern w:val="2"/>
      <w:sz w:val="24"/>
      <w:szCs w:val="21"/>
      <w:lang w:bidi="ne-NP"/>
      <w14:ligatures w14:val="standardContextual"/>
    </w:rPr>
  </w:style>
  <w:style w:type="paragraph" w:customStyle="1" w:styleId="65E9C12B0E524DA19AD817F77026C531">
    <w:name w:val="65E9C12B0E524DA19AD817F77026C531"/>
    <w:rsid w:val="007422D0"/>
    <w:pPr>
      <w:spacing w:line="278" w:lineRule="auto"/>
    </w:pPr>
    <w:rPr>
      <w:kern w:val="2"/>
      <w:sz w:val="24"/>
      <w:szCs w:val="21"/>
      <w:lang w:bidi="ne-NP"/>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157710FB-A861-4F8B-8943-B15573677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572</TotalTime>
  <Pages>10</Pages>
  <Words>14642</Words>
  <Characters>8347</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Karolina Čižaitė</cp:lastModifiedBy>
  <cp:revision>389</cp:revision>
  <cp:lastPrinted>2012-11-14T13:36:00Z</cp:lastPrinted>
  <dcterms:created xsi:type="dcterms:W3CDTF">2025-04-17T06:58:00Z</dcterms:created>
  <dcterms:modified xsi:type="dcterms:W3CDTF">2025-12-12T15:42:00Z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0x010100496A7BC6F844C943B5FCF60876BF678E</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ies>
</file>